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ＭＳ 明朝" w:hAnsi="ＭＳ 明朝" w:eastAsia="ＭＳ 明朝"/>
          <w:sz w:val="26"/>
          <w:szCs w:val="26"/>
        </w:rPr>
      </w:pPr>
      <w:bookmarkStart w:id="0" w:name="_Hlk236649095"/>
      <w:r>
        <w:rPr>
          <w:rFonts w:ascii="ＭＳ 明朝" w:hAnsi="ＭＳ 明朝" w:hint="eastAsia" w:eastAsia="ＭＳ 明朝"/>
          <w:sz w:val="26"/>
          <w:szCs w:val="26"/>
        </w:rPr>
        <w:t>別記</w:t>
      </w:r>
    </w:p>
    <w:p>
      <w:pPr>
        <w:pStyle w:val="Normal"/>
        <w:rPr>
          <w:rFonts w:ascii="ＭＳ 明朝" w:hAnsi="ＭＳ 明朝" w:eastAsia="ＭＳ 明朝"/>
          <w:sz w:val="26"/>
          <w:szCs w:val="26"/>
        </w:rPr>
      </w:pPr>
      <w:r>
        <w:rPr>
          <w:rFonts w:ascii="ＭＳ 明朝" w:hAnsi="ＭＳ 明朝" w:hint="eastAsia" w:eastAsia="ＭＳ 明朝"/>
          <w:sz w:val="26"/>
          <w:szCs w:val="26"/>
        </w:rPr>
        <w:t>第１号様式（第５条関係）</w:t>
      </w:r>
    </w:p>
    <w:p>
      <w:pPr>
        <w:pStyle w:val="Normal"/>
        <w:ind w:firstLineChars="2700"/>
        <w:rPr>
          <w:rFonts w:ascii="ＭＳ 明朝" w:hAnsi="ＭＳ 明朝" w:eastAsia="ＭＳ 明朝"/>
          <w:sz w:val="26"/>
          <w:szCs w:val="26"/>
        </w:rPr>
      </w:pPr>
      <w:r>
        <w:rPr>
          <w:rFonts w:ascii="ＭＳ 明朝" w:hAnsi="ＭＳ 明朝" w:hint="eastAsia" w:eastAsia="ＭＳ 明朝"/>
          <w:sz w:val="26"/>
          <w:szCs w:val="26"/>
        </w:rPr>
        <w:t>年　　月　　日</w:t>
      </w:r>
    </w:p>
    <w:p>
      <w:pPr>
        <w:pStyle w:val="Normal"/>
        <w:ind w:firstLineChars="100"/>
        <w:rPr>
          <w:rFonts w:ascii="ＭＳ 明朝" w:hAnsi="ＭＳ 明朝" w:eastAsia="ＭＳ 明朝"/>
          <w:sz w:val="26"/>
          <w:szCs w:val="26"/>
        </w:rPr>
      </w:pPr>
      <w:r>
        <w:rPr>
          <w:rFonts w:ascii="ＭＳ 明朝" w:hAnsi="ＭＳ 明朝" w:hint="eastAsia" w:eastAsia="ＭＳ 明朝"/>
          <w:sz w:val="26"/>
          <w:szCs w:val="26"/>
        </w:rPr>
        <w:t>富里市長　　　　　　　　　　様</w:t>
      </w:r>
    </w:p>
    <w:p>
      <w:pPr>
        <w:pStyle w:val="Normal"/>
        <w:ind w:firstLineChars="1500"/>
        <w:rPr>
          <w:rFonts w:ascii="ＭＳ 明朝" w:hAnsi="ＭＳ 明朝" w:eastAsia="ＭＳ 明朝"/>
          <w:sz w:val="26"/>
          <w:szCs w:val="26"/>
        </w:rPr>
      </w:pPr>
      <w:r>
        <w:rPr>
          <w:rFonts w:eastAsia="ＭＳ 明朝" w:ascii="ＭＳ 明朝" w:hAnsi="ＭＳ 明朝"/>
          <w:sz w:val="26"/>
          <w:szCs w:val="26"/>
        </w:rPr>
      </w:r>
    </w:p>
    <w:p>
      <w:pPr>
        <w:pStyle w:val="Normal"/>
        <w:ind w:firstLineChars="1500"/>
        <w:rPr>
          <w:rFonts w:ascii="ＭＳ 明朝" w:hAnsi="ＭＳ 明朝" w:eastAsia="ＭＳ 明朝"/>
          <w:sz w:val="26"/>
          <w:szCs w:val="26"/>
        </w:rPr>
      </w:pPr>
      <w:r>
        <w:rPr>
          <w:rFonts w:ascii="ＭＳ 明朝" w:hAnsi="ＭＳ 明朝" w:hint="eastAsia" w:eastAsia="ＭＳ 明朝"/>
          <w:sz w:val="26"/>
          <w:szCs w:val="26"/>
        </w:rPr>
        <w:t>事業者　住　所　</w:t>
      </w:r>
    </w:p>
    <w:p>
      <w:pPr>
        <w:pStyle w:val="Normal"/>
        <w:ind w:firstLineChars="1500"/>
        <w:rPr>
          <w:rFonts w:ascii="ＭＳ 明朝" w:hAnsi="ＭＳ 明朝" w:eastAsia="ＭＳ 明朝"/>
          <w:sz w:val="26"/>
          <w:szCs w:val="26"/>
        </w:rPr>
      </w:pPr>
      <w:r>
        <w:rPr>
          <w:rFonts w:ascii="ＭＳ 明朝" w:hAnsi="ＭＳ 明朝" w:hint="eastAsia" w:eastAsia="ＭＳ 明朝"/>
          <w:sz w:val="26"/>
          <w:szCs w:val="26"/>
        </w:rPr>
        <w:t>　　　　会社名　</w:t>
      </w:r>
    </w:p>
    <w:p>
      <w:pPr>
        <w:pStyle w:val="Normal"/>
        <w:ind w:firstLineChars="1900"/>
        <w:rPr>
          <w:rFonts w:ascii="ＭＳ 明朝" w:hAnsi="ＭＳ 明朝" w:eastAsia="ＭＳ 明朝"/>
          <w:sz w:val="26"/>
          <w:szCs w:val="26"/>
        </w:rPr>
      </w:pPr>
      <w:r>
        <w:rPr>
          <w:rFonts w:ascii="ＭＳ 明朝" w:hAnsi="ＭＳ 明朝" w:hint="eastAsia" w:eastAsia="ＭＳ 明朝"/>
          <w:sz w:val="26"/>
          <w:szCs w:val="26"/>
        </w:rPr>
        <w:t>氏　名　</w:t>
      </w:r>
    </w:p>
    <w:p>
      <w:pPr>
        <w:pStyle w:val="Normal"/>
        <w:ind w:firstLineChars="1900"/>
        <w:rPr>
          <w:rFonts w:ascii="ＭＳ 明朝" w:hAnsi="ＭＳ 明朝" w:eastAsia="ＭＳ 明朝"/>
          <w:sz w:val="26"/>
          <w:szCs w:val="26"/>
        </w:rPr>
      </w:pPr>
      <w:r>
        <w:rPr>
          <w:rFonts w:ascii="ＭＳ 明朝" w:hAnsi="ＭＳ 明朝" w:hint="eastAsia" w:eastAsia="ＭＳ 明朝"/>
          <w:sz w:val="26"/>
          <w:szCs w:val="26"/>
        </w:rPr>
        <w:t>電　話　</w:t>
      </w:r>
    </w:p>
    <w:p>
      <w:pPr>
        <w:pStyle w:val="Normal"/>
        <w:ind w:firstLineChars="2100"/>
        <w:rPr>
          <w:rFonts w:ascii="ＭＳ 明朝" w:hAnsi="ＭＳ 明朝" w:eastAsia="ＭＳ 明朝"/>
          <w:sz w:val="26"/>
          <w:szCs w:val="26"/>
        </w:rPr>
      </w:pPr>
      <w:r>
        <w:rPr>
          <w:rFonts w:eastAsia="ＭＳ 明朝" w:ascii="ＭＳ 明朝" w:hAnsi="ＭＳ 明朝"/>
          <w:sz w:val="26"/>
          <w:szCs w:val="26"/>
        </w:rPr>
      </w:r>
    </w:p>
    <w:p>
      <w:pPr>
        <w:pStyle w:val="Normal"/>
        <w:jc w:val="center"/>
        <w:rPr>
          <w:rFonts w:ascii="ＭＳ 明朝" w:hAnsi="ＭＳ 明朝" w:eastAsia="ＭＳ 明朝"/>
          <w:sz w:val="32"/>
          <w:szCs w:val="32"/>
        </w:rPr>
      </w:pPr>
      <w:r>
        <w:rPr>
          <w:rFonts w:ascii="ＭＳ 明朝" w:hAnsi="ＭＳ 明朝" w:hint="eastAsia" w:eastAsia="ＭＳ 明朝"/>
          <w:sz w:val="32"/>
          <w:szCs w:val="32"/>
        </w:rPr>
        <w:t>土地利用行為協議書</w:t>
      </w:r>
    </w:p>
    <w:p>
      <w:pPr>
        <w:pStyle w:val="Normal"/>
        <w:rPr>
          <w:rFonts w:ascii="ＭＳ 明朝" w:hAnsi="ＭＳ 明朝" w:eastAsia="ＭＳ 明朝"/>
          <w:sz w:val="26"/>
          <w:szCs w:val="26"/>
        </w:rPr>
      </w:pPr>
      <w:r>
        <w:rPr>
          <w:rFonts w:ascii="ＭＳ 明朝" w:hAnsi="ＭＳ 明朝" w:hint="eastAsia" w:eastAsia="ＭＳ 明朝"/>
          <w:sz w:val="26"/>
          <w:szCs w:val="26"/>
        </w:rPr>
        <w:t>　</w:t>
      </w:r>
    </w:p>
    <w:p>
      <w:pPr>
        <w:pStyle w:val="Normal"/>
        <w:ind w:firstLineChars="100"/>
        <w:jc w:val="both"/>
        <w:rPr>
          <w:rFonts w:ascii="ＭＳ 明朝" w:hAnsi="ＭＳ 明朝" w:eastAsia="ＭＳ 明朝"/>
          <w:sz w:val="26"/>
          <w:szCs w:val="26"/>
        </w:rPr>
      </w:pPr>
      <w:r>
        <w:rPr>
          <w:rFonts w:ascii="ＭＳ 明朝" w:hAnsi="ＭＳ 明朝" w:hint="eastAsia" w:eastAsia="ＭＳ 明朝"/>
          <w:sz w:val="26"/>
          <w:szCs w:val="26"/>
        </w:rPr>
        <w:t>富里市車両置場等の土地利用に関する指導要綱第５条第１項の規定により、関係書類を添えて次のとおり協議します。</w:t>
      </w:r>
    </w:p>
    <w:tbl>
      <w:tblPr>
        <w:tblW w:w="9063" w:type="dxa"/>
        <w:jc w:val="start"/>
        <w:tblInd w:w="4" w:type="dxa"/>
        <w:tblLayout w:type="fixed"/>
        <w:tblCellMar>
          <w:top w:w="0" w:type="dxa"/>
          <w:start w:w="99" w:type="dxa"/>
          <w:bottom w:w="0" w:type="dxa"/>
          <w:end w:w="99" w:type="dxa"/>
        </w:tblCellMar>
        <w:tblLook w:val="0000" w:firstRow="0" w:noVBand="0" w:lastRow="0" w:firstColumn="0" w:lastColumn="0" w:noHBand="0"/>
      </w:tblPr>
      <w:tblGrid>
        <w:gridCol w:w="1834"/>
        <w:gridCol w:w="7229"/>
      </w:tblGrid>
      <w:tr>
        <w:trPr>
          <w:trHeight w:val="777" w:hRule="atLeast"/>
        </w:trPr>
        <w:tc>
          <w:tcPr>
            <w:tcW w:w="1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9"/>
              <w:rPr>
                <w:rFonts w:ascii="ＭＳ 明朝" w:hAnsi="ＭＳ 明朝" w:eastAsia="ＭＳ 明朝"/>
                <w:sz w:val="26"/>
                <w:szCs w:val="26"/>
              </w:rPr>
            </w:pPr>
            <w:r>
              <w:rPr>
                <w:rFonts w:ascii="ＭＳ 明朝" w:hAnsi="ＭＳ 明朝" w:hint="eastAsia" w:eastAsia="ＭＳ 明朝"/>
                <w:sz w:val="26"/>
                <w:szCs w:val="26"/>
              </w:rPr>
              <w:t>土地利用行為の所在地</w:t>
            </w:r>
          </w:p>
        </w:tc>
        <w:tc>
          <w:tcPr>
            <w:tcW w:w="72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ＭＳ 明朝" w:hAnsi="ＭＳ 明朝" w:eastAsia="ＭＳ 明朝"/>
                <w:sz w:val="26"/>
                <w:szCs w:val="26"/>
              </w:rPr>
            </w:pPr>
            <w:r>
              <w:rPr>
                <w:rFonts w:ascii="ＭＳ 明朝" w:hAnsi="ＭＳ 明朝" w:hint="eastAsia" w:eastAsia="ＭＳ 明朝"/>
                <w:sz w:val="26"/>
                <w:szCs w:val="26"/>
              </w:rPr>
              <w:t>　富里市</w:t>
            </w:r>
          </w:p>
        </w:tc>
      </w:tr>
      <w:tr>
        <w:trPr>
          <w:trHeight w:val="1127" w:hRule="atLeast"/>
        </w:trPr>
        <w:tc>
          <w:tcPr>
            <w:tcW w:w="1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ＭＳ 明朝" w:hAnsi="ＭＳ 明朝" w:eastAsia="ＭＳ 明朝"/>
                <w:sz w:val="26"/>
                <w:szCs w:val="26"/>
              </w:rPr>
            </w:pPr>
            <w:r>
              <w:rPr>
                <w:rFonts w:ascii="ＭＳ 明朝" w:hAnsi="ＭＳ 明朝" w:hint="eastAsia" w:eastAsia="ＭＳ 明朝"/>
                <w:sz w:val="26"/>
                <w:szCs w:val="26"/>
              </w:rPr>
              <w:t>土地利用行為の種別</w:t>
            </w:r>
          </w:p>
        </w:tc>
        <w:tc>
          <w:tcPr>
            <w:tcW w:w="72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ind w:firstLineChars="100"/>
              <w:jc w:val="both"/>
              <w:rPr>
                <w:rFonts w:ascii="ＭＳ 明朝" w:hAnsi="ＭＳ 明朝" w:eastAsia="ＭＳ 明朝"/>
                <w:sz w:val="26"/>
                <w:szCs w:val="26"/>
              </w:rPr>
            </w:pPr>
            <w:r>
              <w:rPr>
                <w:rFonts w:ascii="ＭＳ 明朝" w:hAnsi="ＭＳ 明朝" w:hint="eastAsia" w:eastAsia="ＭＳ 明朝"/>
                <w:sz w:val="26"/>
                <w:szCs w:val="26"/>
              </w:rPr>
              <w:t>車両　・　車両部品　・　再生資源等</w:t>
            </w:r>
          </w:p>
          <w:p>
            <w:pPr>
              <w:pStyle w:val="Normal"/>
              <w:spacing w:lineRule="auto" w:line="276"/>
              <w:ind w:firstLineChars="100"/>
              <w:jc w:val="start"/>
              <w:rPr/>
            </w:pPr>
            <w:r>
              <w:rPr>
                <w:rFonts w:ascii="ＭＳ 明朝" w:hAnsi="ＭＳ 明朝" w:hint="eastAsia" w:eastAsia="ＭＳ 明朝"/>
                <w:sz w:val="26"/>
                <w:szCs w:val="26"/>
              </w:rPr>
              <w:t>その他類するも</w:t>
            </w:r>
            <w:r>
              <w:rPr>
                <w:rFonts w:ascii="ＭＳ 明朝" w:hAnsi="ＭＳ 明朝" w:hint="eastAsia" w:eastAsia="ＭＳ 明朝"/>
                <w:sz w:val="26"/>
                <w:szCs w:val="26"/>
              </w:rPr>
              <w:t>の</w:t>
            </w:r>
            <w:r>
              <w:rPr>
                <w:rFonts w:ascii="ＭＳ 明朝" w:hAnsi="ＭＳ 明朝" w:hint="eastAsia" w:eastAsia="ＭＳ 明朝"/>
                <w:sz w:val="26"/>
                <w:szCs w:val="26"/>
              </w:rPr>
              <w:t>（　　　　　　　　　　　　　　　　）</w:t>
            </w:r>
          </w:p>
        </w:tc>
      </w:tr>
      <w:tr>
        <w:trPr>
          <w:trHeight w:val="2501" w:hRule="atLeast"/>
        </w:trPr>
        <w:tc>
          <w:tcPr>
            <w:tcW w:w="1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ＭＳ 明朝" w:hAnsi="ＭＳ 明朝" w:eastAsia="ＭＳ 明朝"/>
                <w:sz w:val="26"/>
                <w:szCs w:val="26"/>
              </w:rPr>
            </w:pPr>
            <w:r>
              <w:rPr>
                <w:rFonts w:ascii="ＭＳ 明朝" w:hAnsi="ＭＳ 明朝" w:hint="eastAsia" w:eastAsia="ＭＳ 明朝"/>
                <w:sz w:val="26"/>
                <w:szCs w:val="26"/>
              </w:rPr>
              <w:t>事業計画</w:t>
            </w:r>
          </w:p>
        </w:tc>
        <w:tc>
          <w:tcPr>
            <w:tcW w:w="72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ＭＳ 明朝" w:hAnsi="ＭＳ 明朝" w:eastAsia="ＭＳ 明朝"/>
                <w:sz w:val="26"/>
                <w:szCs w:val="26"/>
              </w:rPr>
            </w:pPr>
            <w:r>
              <w:rPr>
                <w:rFonts w:eastAsia="ＭＳ 明朝" w:hint="eastAsia" w:ascii="ＭＳ 明朝" w:hAnsi="ＭＳ 明朝"/>
                <w:sz w:val="26"/>
                <w:szCs w:val="26"/>
              </w:rPr>
              <w:t>(</w:t>
            </w:r>
            <w:r>
              <w:rPr>
                <w:rFonts w:ascii="ＭＳ 明朝" w:hAnsi="ＭＳ 明朝" w:hint="eastAsia" w:eastAsia="ＭＳ 明朝"/>
                <w:sz w:val="26"/>
                <w:szCs w:val="26"/>
              </w:rPr>
              <w:t>堆積・保管を行う物件名、期間、搬入時間、搬入量等</w:t>
            </w:r>
            <w:r>
              <w:rPr>
                <w:rFonts w:eastAsia="ＭＳ 明朝" w:hint="eastAsia" w:ascii="ＭＳ 明朝" w:hAnsi="ＭＳ 明朝"/>
                <w:sz w:val="26"/>
                <w:szCs w:val="26"/>
              </w:rPr>
              <w:t>)</w:t>
            </w:r>
          </w:p>
          <w:p>
            <w:pPr>
              <w:pStyle w:val="Normal"/>
              <w:rPr>
                <w:rFonts w:ascii="ＭＳ 明朝" w:hAnsi="ＭＳ 明朝" w:eastAsia="ＭＳ 明朝"/>
                <w:sz w:val="26"/>
                <w:szCs w:val="26"/>
              </w:rPr>
            </w:pPr>
            <w:r>
              <w:rPr>
                <w:rFonts w:eastAsia="ＭＳ 明朝" w:ascii="ＭＳ 明朝" w:hAnsi="ＭＳ 明朝"/>
                <w:sz w:val="26"/>
                <w:szCs w:val="26"/>
              </w:rPr>
            </w:r>
          </w:p>
        </w:tc>
      </w:tr>
      <w:tr>
        <w:trPr>
          <w:trHeight w:val="554" w:hRule="atLeast"/>
        </w:trPr>
        <w:tc>
          <w:tcPr>
            <w:tcW w:w="1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ＭＳ 明朝" w:hAnsi="ＭＳ 明朝" w:eastAsia="ＭＳ 明朝"/>
                <w:sz w:val="26"/>
                <w:szCs w:val="26"/>
              </w:rPr>
            </w:pPr>
            <w:r>
              <w:rPr>
                <w:rFonts w:ascii="ＭＳ 明朝" w:hAnsi="ＭＳ 明朝" w:hint="eastAsia" w:eastAsia="ＭＳ 明朝"/>
                <w:sz w:val="26"/>
                <w:szCs w:val="26"/>
              </w:rPr>
              <w:t>土地の面積</w:t>
            </w:r>
          </w:p>
        </w:tc>
        <w:tc>
          <w:tcPr>
            <w:tcW w:w="72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Chars="2200"/>
              <w:jc w:val="both"/>
              <w:rPr>
                <w:rFonts w:ascii="ＭＳ 明朝" w:hAnsi="ＭＳ 明朝" w:eastAsia="ＭＳ 明朝"/>
                <w:sz w:val="26"/>
                <w:szCs w:val="26"/>
              </w:rPr>
            </w:pPr>
            <w:r>
              <w:rPr>
                <w:rFonts w:ascii="ＭＳ 明朝" w:hAnsi="ＭＳ 明朝" w:hint="eastAsia" w:eastAsia="ＭＳ 明朝"/>
                <w:sz w:val="26"/>
                <w:szCs w:val="26"/>
              </w:rPr>
              <w:t>　㎡</w:t>
            </w:r>
          </w:p>
        </w:tc>
      </w:tr>
      <w:tr>
        <w:trPr>
          <w:trHeight w:val="345" w:hRule="atLeast"/>
        </w:trPr>
        <w:tc>
          <w:tcPr>
            <w:tcW w:w="1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ＭＳ 明朝" w:hAnsi="ＭＳ 明朝" w:eastAsia="ＭＳ 明朝"/>
                <w:sz w:val="26"/>
                <w:szCs w:val="26"/>
              </w:rPr>
            </w:pPr>
            <w:r>
              <w:rPr>
                <w:rFonts w:ascii="ＭＳ 明朝" w:hAnsi="ＭＳ 明朝" w:hint="eastAsia" w:eastAsia="ＭＳ 明朝"/>
                <w:sz w:val="26"/>
                <w:szCs w:val="26"/>
              </w:rPr>
              <w:t>隣接地権者等への説明日</w:t>
            </w:r>
          </w:p>
        </w:tc>
        <w:tc>
          <w:tcPr>
            <w:tcW w:w="72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ＭＳ 明朝" w:hAnsi="ＭＳ 明朝" w:eastAsia="ＭＳ 明朝"/>
                <w:sz w:val="26"/>
                <w:szCs w:val="26"/>
              </w:rPr>
            </w:pPr>
            <w:r>
              <w:rPr>
                <w:rFonts w:eastAsia="ＭＳ 明朝" w:hint="eastAsia" w:ascii="ＭＳ 明朝" w:hAnsi="ＭＳ 明朝"/>
                <w:sz w:val="26"/>
                <w:szCs w:val="26"/>
              </w:rPr>
              <w:t>(</w:t>
            </w:r>
            <w:r>
              <w:rPr>
                <w:rFonts w:ascii="ＭＳ 明朝" w:hAnsi="ＭＳ 明朝" w:hint="eastAsia" w:eastAsia="ＭＳ 明朝"/>
                <w:sz w:val="26"/>
                <w:szCs w:val="26"/>
              </w:rPr>
              <w:t>未実施の場合は予定日</w:t>
            </w:r>
            <w:r>
              <w:rPr>
                <w:rFonts w:eastAsia="ＭＳ 明朝" w:hint="eastAsia" w:ascii="ＭＳ 明朝" w:hAnsi="ＭＳ 明朝"/>
                <w:sz w:val="26"/>
                <w:szCs w:val="26"/>
              </w:rPr>
              <w:t>)</w:t>
            </w:r>
          </w:p>
          <w:p>
            <w:pPr>
              <w:pStyle w:val="Normal"/>
              <w:rPr>
                <w:rFonts w:ascii="ＭＳ 明朝" w:hAnsi="ＭＳ 明朝" w:eastAsia="ＭＳ 明朝"/>
                <w:sz w:val="26"/>
                <w:szCs w:val="26"/>
              </w:rPr>
            </w:pPr>
            <w:r>
              <w:rPr>
                <w:rFonts w:ascii="ＭＳ 明朝" w:hAnsi="ＭＳ 明朝" w:hint="eastAsia" w:eastAsia="ＭＳ 明朝"/>
                <w:sz w:val="26"/>
                <w:szCs w:val="26"/>
              </w:rPr>
              <w:t>　　　　　　　　　　　　　　　　　年　　月　　日</w:t>
            </w:r>
          </w:p>
        </w:tc>
      </w:tr>
      <w:tr>
        <w:trPr>
          <w:trHeight w:val="796" w:hRule="atLeast"/>
        </w:trPr>
        <w:tc>
          <w:tcPr>
            <w:tcW w:w="1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ＭＳ 明朝" w:hAnsi="ＭＳ 明朝" w:eastAsia="ＭＳ 明朝"/>
                <w:sz w:val="26"/>
                <w:szCs w:val="26"/>
              </w:rPr>
            </w:pPr>
            <w:r>
              <w:rPr>
                <w:rFonts w:ascii="ＭＳ 明朝" w:hAnsi="ＭＳ 明朝" w:hint="eastAsia" w:eastAsia="ＭＳ 明朝"/>
                <w:sz w:val="26"/>
                <w:szCs w:val="26"/>
              </w:rPr>
              <w:t>備考</w:t>
            </w:r>
          </w:p>
        </w:tc>
        <w:tc>
          <w:tcPr>
            <w:tcW w:w="72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ＭＳ 明朝" w:hAnsi="ＭＳ 明朝" w:eastAsia="ＭＳ 明朝"/>
                <w:sz w:val="26"/>
                <w:szCs w:val="26"/>
              </w:rPr>
            </w:pPr>
            <w:r>
              <w:rPr>
                <w:rFonts w:eastAsia="ＭＳ 明朝" w:ascii="ＭＳ 明朝" w:hAnsi="ＭＳ 明朝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ＭＳ 明朝" w:hAnsi="ＭＳ 明朝" w:eastAsia="ＭＳ 明朝"/>
          <w:sz w:val="26"/>
          <w:szCs w:val="26"/>
        </w:rPr>
      </w:pPr>
      <w:r>
        <w:rPr>
          <w:rFonts w:ascii="ＭＳ 明朝" w:hAnsi="ＭＳ 明朝" w:hint="eastAsia" w:eastAsia="ＭＳ 明朝"/>
          <w:sz w:val="26"/>
          <w:szCs w:val="26"/>
        </w:rPr>
        <w:t>（添付書類）</w:t>
      </w:r>
    </w:p>
    <w:p>
      <w:pPr>
        <w:pStyle w:val="ListParagraph"/>
        <w:numPr>
          <w:ilvl w:val="0"/>
          <w:numId w:val="1"/>
        </w:numPr>
        <w:ind w:hanging="567" w:start="567"/>
        <w:rPr>
          <w:rFonts w:ascii="ＭＳ 明朝" w:hAnsi="ＭＳ 明朝" w:eastAsia="ＭＳ 明朝"/>
          <w:sz w:val="26"/>
          <w:szCs w:val="26"/>
        </w:rPr>
      </w:pPr>
      <w:r>
        <w:rPr>
          <w:rFonts w:ascii="ＭＳ 明朝" w:hAnsi="ＭＳ 明朝" w:hint="eastAsia" w:eastAsia="ＭＳ 明朝"/>
          <w:sz w:val="26"/>
          <w:szCs w:val="26"/>
        </w:rPr>
        <w:t>位置図兼区域図（都市計画図）</w:t>
      </w:r>
    </w:p>
    <w:p>
      <w:pPr>
        <w:pStyle w:val="ListParagraph"/>
        <w:numPr>
          <w:ilvl w:val="0"/>
          <w:numId w:val="1"/>
        </w:numPr>
        <w:ind w:hanging="567" w:start="567"/>
        <w:rPr>
          <w:rFonts w:ascii="ＭＳ 明朝" w:hAnsi="ＭＳ 明朝" w:eastAsia="ＭＳ 明朝"/>
          <w:sz w:val="26"/>
          <w:szCs w:val="26"/>
        </w:rPr>
      </w:pPr>
      <w:r>
        <w:rPr>
          <w:rFonts w:ascii="ＭＳ 明朝" w:hAnsi="ＭＳ 明朝" w:hint="eastAsia" w:eastAsia="ＭＳ 明朝"/>
          <w:w w:val="99"/>
          <w:kern w:val="0"/>
          <w:sz w:val="26"/>
          <w:szCs w:val="26"/>
        </w:rPr>
        <w:t>土地利用計画図</w:t>
      </w:r>
      <w:r>
        <w:rPr>
          <w:rFonts w:eastAsia="ＭＳ 明朝" w:hint="eastAsia" w:ascii="ＭＳ 明朝" w:hAnsi="ＭＳ 明朝"/>
          <w:w w:val="99"/>
          <w:kern w:val="0"/>
          <w:sz w:val="26"/>
          <w:szCs w:val="26"/>
        </w:rPr>
        <w:t>(</w:t>
      </w:r>
      <w:r>
        <w:rPr>
          <w:rFonts w:ascii="ＭＳ 明朝" w:hAnsi="ＭＳ 明朝" w:hint="eastAsia" w:eastAsia="ＭＳ 明朝"/>
          <w:w w:val="99"/>
          <w:kern w:val="0"/>
          <w:sz w:val="26"/>
          <w:szCs w:val="26"/>
        </w:rPr>
        <w:t>堆積・保管の範囲、柵塀の位置や高さ、土地の周長など</w:t>
      </w:r>
      <w:r>
        <w:rPr>
          <w:rFonts w:eastAsia="ＭＳ 明朝" w:hint="eastAsia" w:ascii="ＭＳ 明朝" w:hAnsi="ＭＳ 明朝"/>
          <w:spacing w:val="108"/>
          <w:w w:val="99"/>
          <w:kern w:val="0"/>
          <w:sz w:val="26"/>
          <w:szCs w:val="26"/>
        </w:rPr>
        <w:t>)</w:t>
      </w:r>
    </w:p>
    <w:p>
      <w:pPr>
        <w:pStyle w:val="ListParagraph"/>
        <w:numPr>
          <w:ilvl w:val="0"/>
          <w:numId w:val="1"/>
        </w:numPr>
        <w:ind w:hanging="567" w:start="567"/>
        <w:rPr>
          <w:rFonts w:ascii="ＭＳ 明朝" w:hAnsi="ＭＳ 明朝" w:eastAsia="ＭＳ 明朝"/>
          <w:sz w:val="26"/>
          <w:szCs w:val="26"/>
        </w:rPr>
      </w:pPr>
      <w:r>
        <w:rPr>
          <w:rFonts w:ascii="ＭＳ 明朝" w:hAnsi="ＭＳ 明朝" w:hint="eastAsia" w:eastAsia="ＭＳ 明朝"/>
          <w:sz w:val="26"/>
          <w:szCs w:val="26"/>
        </w:rPr>
        <w:t>排水計画図（雨水・場内処理水など）</w:t>
      </w:r>
    </w:p>
    <w:p>
      <w:pPr>
        <w:pStyle w:val="ListParagraph"/>
        <w:numPr>
          <w:ilvl w:val="0"/>
          <w:numId w:val="1"/>
        </w:numPr>
        <w:ind w:hanging="567" w:start="567"/>
        <w:rPr>
          <w:rFonts w:ascii="ＭＳ 明朝" w:hAnsi="ＭＳ 明朝" w:eastAsia="ＭＳ 明朝"/>
          <w:sz w:val="26"/>
          <w:szCs w:val="26"/>
        </w:rPr>
      </w:pPr>
      <w:r>
        <w:rPr>
          <w:rFonts w:ascii="ＭＳ 明朝" w:hAnsi="ＭＳ 明朝" w:hint="eastAsia" w:eastAsia="ＭＳ 明朝"/>
          <w:sz w:val="26"/>
          <w:szCs w:val="26"/>
        </w:rPr>
        <w:t>隣接地権者等の説明範囲図</w:t>
      </w:r>
    </w:p>
    <w:p>
      <w:pPr>
        <w:pStyle w:val="ListParagraph"/>
        <w:numPr>
          <w:ilvl w:val="0"/>
          <w:numId w:val="1"/>
        </w:numPr>
        <w:ind w:hanging="567" w:start="567"/>
        <w:rPr>
          <w:rFonts w:ascii="ＭＳ 明朝" w:hAnsi="ＭＳ 明朝" w:eastAsia="ＭＳ 明朝"/>
          <w:sz w:val="26"/>
          <w:szCs w:val="26"/>
        </w:rPr>
      </w:pPr>
      <w:r>
        <w:rPr>
          <w:rFonts w:ascii="ＭＳ 明朝" w:hAnsi="ＭＳ 明朝" w:hint="eastAsia" w:eastAsia="ＭＳ 明朝"/>
          <w:sz w:val="26"/>
          <w:szCs w:val="26"/>
        </w:rPr>
        <w:t>その他必要とする書類（例</w:t>
      </w:r>
      <w:r>
        <w:rPr>
          <w:rFonts w:eastAsia="ＭＳ 明朝" w:hint="eastAsia" w:ascii="ＭＳ 明朝" w:hAnsi="ＭＳ 明朝"/>
          <w:sz w:val="26"/>
          <w:szCs w:val="26"/>
        </w:rPr>
        <w:t>:</w:t>
      </w:r>
      <w:r>
        <w:rPr>
          <w:rFonts w:ascii="ＭＳ 明朝" w:hAnsi="ＭＳ 明朝" w:hint="eastAsia" w:eastAsia="ＭＳ 明朝"/>
          <w:sz w:val="26"/>
          <w:szCs w:val="26"/>
        </w:rPr>
        <w:t>委任する場合は、委任状）</w:t>
      </w:r>
      <w:bookmarkEnd w:id="0"/>
    </w:p>
    <w:sectPr>
      <w:type w:val="nextPage"/>
      <w:pgSz w:w="11906" w:h="16838"/>
      <w:pgMar w:left="1418" w:right="1418" w:gutter="0" w:header="0" w:top="1418" w:footer="0" w:bottom="851"/>
      <w:pgNumType w:fmt="decimal"/>
      <w:formProt w:val="false"/>
      <w:textDirection w:val="lrTb"/>
      <w:docGrid w:type="lines" w:linePitch="37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游明朝">
    <w:charset w:val="80"/>
    <w:family w:val="roman"/>
    <w:pitch w:val="variable"/>
  </w:font>
  <w:font w:name="游ゴシック Light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ＭＳ 明朝">
    <w:charset w:val="8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(%1)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aiueoFullWidth"/>
      <w:lvlText w:val="(%2)"/>
      <w:lvlJc w:val="start"/>
      <w:pPr>
        <w:tabs>
          <w:tab w:val="num" w:pos="0"/>
        </w:tabs>
        <w:ind w:start="880" w:hanging="440"/>
      </w:pPr>
      <w:rPr/>
    </w:lvl>
    <w:lvl w:ilvl="2">
      <w:start w:val="1"/>
      <w:numFmt w:val="decimalEnclosedCircle"/>
      <w:lvlText w:val="%3"/>
      <w:lvlJc w:val="start"/>
      <w:pPr>
        <w:tabs>
          <w:tab w:val="num" w:pos="0"/>
        </w:tabs>
        <w:ind w:start="1320" w:hanging="44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760" w:hanging="440"/>
      </w:pPr>
      <w:rPr/>
    </w:lvl>
    <w:lvl w:ilvl="4">
      <w:start w:val="1"/>
      <w:numFmt w:val="aiueoFullWidth"/>
      <w:lvlText w:val="(%5)"/>
      <w:lvlJc w:val="start"/>
      <w:pPr>
        <w:tabs>
          <w:tab w:val="num" w:pos="0"/>
        </w:tabs>
        <w:ind w:start="2200" w:hanging="440"/>
      </w:pPr>
      <w:rPr/>
    </w:lvl>
    <w:lvl w:ilvl="5">
      <w:start w:val="1"/>
      <w:numFmt w:val="decimalEnclosedCircle"/>
      <w:lvlText w:val="%6"/>
      <w:lvlJc w:val="start"/>
      <w:pPr>
        <w:tabs>
          <w:tab w:val="num" w:pos="0"/>
        </w:tabs>
        <w:ind w:start="2640" w:hanging="44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3080" w:hanging="440"/>
      </w:pPr>
      <w:rPr/>
    </w:lvl>
    <w:lvl w:ilvl="7">
      <w:start w:val="1"/>
      <w:numFmt w:val="aiueoFullWidth"/>
      <w:lvlText w:val="(%8)"/>
      <w:lvlJc w:val="start"/>
      <w:pPr>
        <w:tabs>
          <w:tab w:val="num" w:pos="0"/>
        </w:tabs>
        <w:ind w:start="3520" w:hanging="440"/>
      </w:pPr>
      <w:rPr/>
    </w:lvl>
    <w:lvl w:ilvl="8">
      <w:start w:val="1"/>
      <w:numFmt w:val="decimalEnclosedCircle"/>
      <w:lvlText w:val="%9"/>
      <w:lvlJc w:val="start"/>
      <w:pPr>
        <w:tabs>
          <w:tab w:val="num" w:pos="0"/>
        </w:tabs>
        <w:ind w:start="3960" w:hanging="44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balanceSingleByteDoubleByteWidth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游明朝" w:hAnsi="游明朝" w:eastAsia="游明朝" w:cs="" w:asciiTheme="minorHAnsi" w:cstheme="minorBidi" w:eastAsiaTheme="minorEastAsia" w:hAnsiTheme="minorHAns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游明朝" w:hAnsi="游明朝" w:eastAsia="游明朝" w:cs="" w:asciiTheme="minorHAnsi" w:cstheme="minorBidi" w:eastAsiaTheme="minorEastAsia" w:hAnsiTheme="minorHAnsi"/>
      <w:color w:val="auto"/>
      <w:kern w:val="2"/>
      <w:sz w:val="21"/>
      <w:szCs w:val="24"/>
      <w:lang w:val="en-US" w:eastAsia="ja-JP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1c5564"/>
    <w:pPr>
      <w:keepNext w:val="true"/>
      <w:keepLines/>
      <w:spacing w:before="280" w:after="80"/>
      <w:outlineLvl w:val="0"/>
    </w:pPr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1c5564"/>
    <w:pPr>
      <w:keepNext w:val="true"/>
      <w:keepLines/>
      <w:spacing w:before="160" w:after="80"/>
      <w:outlineLvl w:val="1"/>
    </w:pPr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1c5564"/>
    <w:pPr>
      <w:keepNext w:val="true"/>
      <w:keepLines/>
      <w:spacing w:before="160" w:after="80"/>
      <w:outlineLvl w:val="2"/>
    </w:pPr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  <w:sz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1c5564"/>
    <w:pPr>
      <w:keepNext w:val="true"/>
      <w:keepLines/>
      <w:spacing w:before="80" w:after="40"/>
      <w:outlineLvl w:val="3"/>
    </w:pPr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1c5564"/>
    <w:pPr>
      <w:keepNext w:val="true"/>
      <w:keepLines/>
      <w:spacing w:before="80" w:after="40"/>
      <w:ind w:startChars="100"/>
      <w:outlineLvl w:val="4"/>
    </w:pPr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1c5564"/>
    <w:pPr>
      <w:keepNext w:val="true"/>
      <w:keepLines/>
      <w:spacing w:before="80" w:after="40"/>
      <w:ind w:startChars="200"/>
      <w:outlineLvl w:val="5"/>
    </w:pPr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1c5564"/>
    <w:pPr>
      <w:keepNext w:val="true"/>
      <w:keepLines/>
      <w:spacing w:before="80" w:after="40"/>
      <w:ind w:startChars="300"/>
      <w:outlineLvl w:val="6"/>
    </w:pPr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1c5564"/>
    <w:pPr>
      <w:keepNext w:val="true"/>
      <w:keepLines/>
      <w:spacing w:before="80" w:after="40"/>
      <w:ind w:startChars="400"/>
      <w:outlineLvl w:val="7"/>
    </w:pPr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1c5564"/>
    <w:pPr>
      <w:keepNext w:val="true"/>
      <w:keepLines/>
      <w:spacing w:before="80" w:after="40"/>
      <w:ind w:startChars="500"/>
      <w:outlineLvl w:val="8"/>
    </w:pPr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見出し 1 (文字)"/>
    <w:basedOn w:val="DefaultParagraphFont"/>
    <w:uiPriority w:val="9"/>
    <w:qFormat/>
    <w:rsid w:val="001c5564"/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  <w:sz w:val="32"/>
      <w:szCs w:val="32"/>
    </w:rPr>
  </w:style>
  <w:style w:type="character" w:styleId="2" w:customStyle="1">
    <w:name w:val="見出し 2 (文字)"/>
    <w:basedOn w:val="DefaultParagraphFont"/>
    <w:uiPriority w:val="9"/>
    <w:semiHidden/>
    <w:qFormat/>
    <w:rsid w:val="001c5564"/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  <w:sz w:val="28"/>
      <w:szCs w:val="28"/>
    </w:rPr>
  </w:style>
  <w:style w:type="character" w:styleId="3" w:customStyle="1">
    <w:name w:val="見出し 3 (文字)"/>
    <w:basedOn w:val="DefaultParagraphFont"/>
    <w:uiPriority w:val="9"/>
    <w:semiHidden/>
    <w:qFormat/>
    <w:rsid w:val="001c5564"/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  <w:sz w:val="24"/>
    </w:rPr>
  </w:style>
  <w:style w:type="character" w:styleId="4" w:customStyle="1">
    <w:name w:val="見出し 4 (文字)"/>
    <w:basedOn w:val="DefaultParagraphFont"/>
    <w:uiPriority w:val="9"/>
    <w:semiHidden/>
    <w:qFormat/>
    <w:rsid w:val="001c5564"/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</w:rPr>
  </w:style>
  <w:style w:type="character" w:styleId="5" w:customStyle="1">
    <w:name w:val="見出し 5 (文字)"/>
    <w:basedOn w:val="DefaultParagraphFont"/>
    <w:uiPriority w:val="9"/>
    <w:semiHidden/>
    <w:qFormat/>
    <w:rsid w:val="001c5564"/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</w:rPr>
  </w:style>
  <w:style w:type="character" w:styleId="6" w:customStyle="1">
    <w:name w:val="見出し 6 (文字)"/>
    <w:basedOn w:val="DefaultParagraphFont"/>
    <w:uiPriority w:val="9"/>
    <w:semiHidden/>
    <w:qFormat/>
    <w:rsid w:val="001c5564"/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</w:rPr>
  </w:style>
  <w:style w:type="character" w:styleId="7" w:customStyle="1">
    <w:name w:val="見出し 7 (文字)"/>
    <w:basedOn w:val="DefaultParagraphFont"/>
    <w:uiPriority w:val="9"/>
    <w:semiHidden/>
    <w:qFormat/>
    <w:rsid w:val="001c5564"/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</w:rPr>
  </w:style>
  <w:style w:type="character" w:styleId="8" w:customStyle="1">
    <w:name w:val="見出し 8 (文字)"/>
    <w:basedOn w:val="DefaultParagraphFont"/>
    <w:uiPriority w:val="9"/>
    <w:semiHidden/>
    <w:qFormat/>
    <w:rsid w:val="001c5564"/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</w:rPr>
  </w:style>
  <w:style w:type="character" w:styleId="9" w:customStyle="1">
    <w:name w:val="見出し 9 (文字)"/>
    <w:basedOn w:val="DefaultParagraphFont"/>
    <w:uiPriority w:val="9"/>
    <w:semiHidden/>
    <w:qFormat/>
    <w:rsid w:val="001c5564"/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val="000000"/>
    </w:rPr>
  </w:style>
  <w:style w:type="character" w:styleId="Style5" w:customStyle="1">
    <w:name w:val="表題 (文字)"/>
    <w:basedOn w:val="DefaultParagraphFont"/>
    <w:uiPriority w:val="10"/>
    <w:qFormat/>
    <w:rsid w:val="001c5564"/>
    <w:rPr>
      <w:rFonts w:ascii="游ゴシック Light" w:hAnsi="游ゴシック Light" w:eastAsia="游ゴシック Light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副題 (文字)"/>
    <w:basedOn w:val="DefaultParagraphFont"/>
    <w:uiPriority w:val="11"/>
    <w:qFormat/>
    <w:rsid w:val="001c5564"/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themeTint="a6" w:val="595959"/>
      <w:spacing w:val="15"/>
      <w:sz w:val="28"/>
      <w:szCs w:val="28"/>
    </w:rPr>
  </w:style>
  <w:style w:type="character" w:styleId="Style7" w:customStyle="1">
    <w:name w:val="引用文 (文字)"/>
    <w:basedOn w:val="DefaultParagraphFont"/>
    <w:link w:val="Quote"/>
    <w:uiPriority w:val="29"/>
    <w:qFormat/>
    <w:rsid w:val="001c5564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1c5564"/>
    <w:rPr>
      <w:i/>
      <w:iCs/>
      <w:color w:themeColor="accent1" w:themeShade="bf" w:val="0F4761"/>
    </w:rPr>
  </w:style>
  <w:style w:type="character" w:styleId="21" w:customStyle="1">
    <w:name w:val="引用文 2 (文字)"/>
    <w:basedOn w:val="DefaultParagraphFont"/>
    <w:link w:val="IntenseQuote"/>
    <w:uiPriority w:val="30"/>
    <w:qFormat/>
    <w:rsid w:val="001c5564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1c5564"/>
    <w:rPr>
      <w:b/>
      <w:bCs/>
      <w:smallCaps/>
      <w:color w:themeColor="accent1" w:themeShade="bf" w:val="0F4761"/>
      <w:spacing w:val="5"/>
    </w:rPr>
  </w:style>
  <w:style w:type="character" w:styleId="Style8" w:customStyle="1">
    <w:name w:val="ヘッダー (文字)"/>
    <w:basedOn w:val="DefaultParagraphFont"/>
    <w:uiPriority w:val="99"/>
    <w:qFormat/>
    <w:rsid w:val="002d37e2"/>
    <w:rPr/>
  </w:style>
  <w:style w:type="character" w:styleId="Style9" w:customStyle="1">
    <w:name w:val="フッター (文字)"/>
    <w:basedOn w:val="DefaultParagraphFont"/>
    <w:uiPriority w:val="99"/>
    <w:qFormat/>
    <w:rsid w:val="002d37e2"/>
    <w:rPr/>
  </w:style>
  <w:style w:type="paragraph" w:styleId="Style10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1">
    <w:name w:val="索引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Style5"/>
    <w:uiPriority w:val="10"/>
    <w:qFormat/>
    <w:rsid w:val="001c5564"/>
    <w:pPr>
      <w:spacing w:before="0" w:after="80"/>
      <w:contextualSpacing/>
      <w:jc w:val="center"/>
    </w:pPr>
    <w:rPr>
      <w:rFonts w:ascii="游ゴシック Light" w:hAnsi="游ゴシック Light" w:eastAsia="游ゴシック Light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1c5564"/>
    <w:pPr>
      <w:spacing w:before="0" w:after="160"/>
      <w:jc w:val="center"/>
    </w:pPr>
    <w:rPr>
      <w:rFonts w:ascii="游ゴシック Light" w:hAnsi="游ゴシック Light" w:eastAsia="游ゴシック Light" w:cs="" w:asciiTheme="majorHAnsi" w:cstheme="majorBidi" w:eastAsiaTheme="majorEastAsia" w:hAnsiTheme="majorHAnsi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Style7"/>
    <w:uiPriority w:val="29"/>
    <w:qFormat/>
    <w:rsid w:val="001c5564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1c5564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21"/>
    <w:uiPriority w:val="30"/>
    <w:qFormat/>
    <w:rsid w:val="001c5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Style12">
    <w:name w:val="ヘッダーとフッター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2d37e2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9"/>
    <w:uiPriority w:val="99"/>
    <w:unhideWhenUsed/>
    <w:rsid w:val="002d37e2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numbering" w:styleId="Style13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 pitchFamily="0" charset="1"/>
        <a:ea typeface=""/>
        <a:cs typeface=""/>
      </a:majorFont>
      <a:minorFont>
        <a:latin typeface="游明朝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Application>LibreOffice/26.2.6.3$Windows_X86_64 LibreOffice_project/8221e31b3ac356a1623c672912a3d2b492f7e3d1</Application>
  <AppVersion>15.0000</AppVersion>
  <Pages>1</Pages>
  <Words>318</Words>
  <Characters>328</Characters>
  <CharactersWithSpaces>398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2026-08-18T02:00:00Z</dcterms:created>
  <dc:creator>T0441.y.ogawa</dc:creator>
  <dc:description/>
  <dc:language>ja-JP</dc:language>
  <cp:lastModifiedBy/>
  <cp:lastPrinted>2026-10-07T07:47:00Z</cp:lastPrinted>
  <dcterms:modified xsi:type="dcterms:W3CDTF">2026-10-16T14:43:10Z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