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6D03D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>第８号様式（第１２条関係）</w:t>
      </w:r>
    </w:p>
    <w:p w14:paraId="7E8F7B1D" w14:textId="77777777" w:rsidR="00293AA0" w:rsidRDefault="00293AA0">
      <w:pPr>
        <w:pStyle w:val="a6"/>
        <w:rPr>
          <w:rFonts w:ascii="ＭＳ 明朝"/>
        </w:rPr>
      </w:pPr>
      <w:r>
        <w:rPr>
          <w:rFonts w:ascii="ＭＳ 明朝" w:hAnsi="ＭＳ 明朝" w:hint="eastAsia"/>
        </w:rPr>
        <w:t>操業（廃止・休止）届出書</w:t>
      </w:r>
    </w:p>
    <w:p w14:paraId="61730843" w14:textId="77777777" w:rsidR="00293AA0" w:rsidRDefault="00293AA0">
      <w:pPr>
        <w:rPr>
          <w:rFonts w:ascii="ＭＳ 明朝"/>
        </w:rPr>
      </w:pPr>
    </w:p>
    <w:p w14:paraId="1510CE94" w14:textId="77777777" w:rsidR="0091505F" w:rsidRPr="005277B5" w:rsidRDefault="0091505F" w:rsidP="0091505F">
      <w:pPr>
        <w:wordWrap w:val="0"/>
        <w:jc w:val="right"/>
        <w:rPr>
          <w:rFonts w:ascii="ＭＳ 明朝"/>
        </w:rPr>
      </w:pPr>
      <w:r w:rsidRPr="0091505F"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</w:rPr>
        <w:t xml:space="preserve">　</w:t>
      </w:r>
      <w:r w:rsidRPr="0091505F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</w:rPr>
        <w:t xml:space="preserve">　</w:t>
      </w:r>
      <w:r w:rsidRPr="0091505F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 xml:space="preserve">　</w:t>
      </w:r>
    </w:p>
    <w:p w14:paraId="40D1CE3F" w14:textId="77777777" w:rsidR="00293AA0" w:rsidRDefault="00293AA0">
      <w:pPr>
        <w:rPr>
          <w:rFonts w:ascii="ＭＳ 明朝"/>
        </w:rPr>
      </w:pPr>
    </w:p>
    <w:p w14:paraId="4BE20F7E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富里市長　</w:t>
      </w:r>
      <w:r w:rsidR="009B08C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　　　　様</w:t>
      </w:r>
    </w:p>
    <w:p w14:paraId="3A792EFD" w14:textId="77777777" w:rsidR="00293AA0" w:rsidRDefault="00293AA0">
      <w:pPr>
        <w:rPr>
          <w:rFonts w:ascii="ＭＳ 明朝"/>
        </w:rPr>
      </w:pPr>
    </w:p>
    <w:p w14:paraId="560C6E0F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所在地又は住所</w:t>
      </w:r>
      <w:r w:rsidR="0091505F">
        <w:rPr>
          <w:rFonts w:ascii="ＭＳ 明朝" w:hAnsi="ＭＳ 明朝" w:hint="eastAsia"/>
        </w:rPr>
        <w:t xml:space="preserve">　</w:t>
      </w:r>
    </w:p>
    <w:p w14:paraId="35E72099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指定事業者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\o\ad(</w:instrText>
      </w:r>
      <w:r>
        <w:rPr>
          <w:rFonts w:ascii="ＭＳ 明朝" w:hAnsi="ＭＳ 明朝" w:hint="eastAsia"/>
        </w:rPr>
        <w:instrText>名称又は称号</w:instrText>
      </w:r>
      <w:r>
        <w:rPr>
          <w:rFonts w:ascii="ＭＳ 明朝"/>
        </w:rPr>
        <w:instrText>,</w:instrText>
      </w:r>
      <w:r>
        <w:rPr>
          <w:rFonts w:ascii="ＭＳ 明朝" w:hAnsi="ＭＳ 明朝" w:hint="eastAsia"/>
        </w:rPr>
        <w:instrText xml:space="preserve">　　　　　　　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  <w:r w:rsidR="0091505F">
        <w:rPr>
          <w:rFonts w:ascii="ＭＳ 明朝" w:hAnsi="ＭＳ 明朝" w:hint="eastAsia"/>
        </w:rPr>
        <w:t xml:space="preserve">　</w:t>
      </w:r>
    </w:p>
    <w:p w14:paraId="7EDA5DAD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\o\ad(</w:instrText>
      </w:r>
      <w:r>
        <w:rPr>
          <w:rFonts w:ascii="ＭＳ 明朝" w:hAnsi="ＭＳ 明朝" w:hint="eastAsia"/>
        </w:rPr>
        <w:instrText>代表者名</w:instrText>
      </w:r>
      <w:r>
        <w:rPr>
          <w:rFonts w:ascii="ＭＳ 明朝"/>
        </w:rPr>
        <w:instrText>,</w:instrText>
      </w:r>
      <w:r>
        <w:rPr>
          <w:rFonts w:ascii="ＭＳ 明朝" w:hAnsi="ＭＳ 明朝" w:hint="eastAsia"/>
        </w:rPr>
        <w:instrText xml:space="preserve">　　　　　　　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　　　　　　　　　</w:t>
      </w:r>
    </w:p>
    <w:p w14:paraId="1A48BCB9" w14:textId="77777777" w:rsidR="00293AA0" w:rsidRDefault="00293AA0">
      <w:pPr>
        <w:rPr>
          <w:rFonts w:ascii="ＭＳ 明朝"/>
        </w:rPr>
      </w:pPr>
    </w:p>
    <w:p w14:paraId="737CB6E2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下記の対象施設の操業を（廃止・休止）したので</w:t>
      </w:r>
      <w:r w:rsidR="009B08CA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富里市工業団地企業立地促進条例施行規則第１２条の規定により</w:t>
      </w:r>
      <w:r w:rsidR="009B08CA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関係書類を添えて下記のとおり届け出ます。</w:t>
      </w:r>
    </w:p>
    <w:p w14:paraId="1280E65A" w14:textId="77777777" w:rsidR="00293AA0" w:rsidRDefault="00293AA0">
      <w:pPr>
        <w:rPr>
          <w:rFonts w:ascii="ＭＳ 明朝"/>
        </w:rPr>
      </w:pPr>
    </w:p>
    <w:p w14:paraId="7611D40C" w14:textId="77777777" w:rsidR="00293AA0" w:rsidRDefault="00293AA0">
      <w:pPr>
        <w:pStyle w:val="a6"/>
        <w:rPr>
          <w:rFonts w:ascii="ＭＳ 明朝"/>
        </w:rPr>
      </w:pPr>
      <w:r>
        <w:rPr>
          <w:rFonts w:ascii="ＭＳ 明朝" w:hAnsi="ＭＳ 明朝" w:hint="eastAsia"/>
        </w:rPr>
        <w:t>記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5"/>
        <w:gridCol w:w="6570"/>
      </w:tblGrid>
      <w:tr w:rsidR="00293AA0" w14:paraId="126D8D6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805" w:type="dxa"/>
            <w:vAlign w:val="center"/>
          </w:tcPr>
          <w:p w14:paraId="2500C9E5" w14:textId="77777777" w:rsidR="00293AA0" w:rsidRDefault="00293AA0" w:rsidP="0091505F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対象施設の名称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Ansi="ＭＳ 明朝" w:hint="eastAsia"/>
              </w:rPr>
              <w:instrText xml:space="preserve">　　　　　　　　　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6570" w:type="dxa"/>
            <w:vAlign w:val="center"/>
          </w:tcPr>
          <w:p w14:paraId="2A4E21A5" w14:textId="77777777" w:rsidR="00293AA0" w:rsidRDefault="00293AA0">
            <w:pPr>
              <w:rPr>
                <w:rFonts w:ascii="ＭＳ 明朝"/>
              </w:rPr>
            </w:pPr>
          </w:p>
        </w:tc>
      </w:tr>
      <w:tr w:rsidR="00293AA0" w14:paraId="6BDB366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805" w:type="dxa"/>
            <w:vAlign w:val="center"/>
          </w:tcPr>
          <w:p w14:paraId="0FD6C027" w14:textId="77777777" w:rsidR="00293AA0" w:rsidRDefault="00293AA0" w:rsidP="0091505F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所在地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Ansi="ＭＳ 明朝" w:hint="eastAsia"/>
              </w:rPr>
              <w:instrText xml:space="preserve">　　　　　　　　　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6570" w:type="dxa"/>
            <w:vAlign w:val="center"/>
          </w:tcPr>
          <w:p w14:paraId="3C9644D3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富里市</w:t>
            </w:r>
          </w:p>
        </w:tc>
      </w:tr>
      <w:tr w:rsidR="00293AA0" w14:paraId="7370A491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805" w:type="dxa"/>
            <w:vAlign w:val="center"/>
          </w:tcPr>
          <w:p w14:paraId="53C21E60" w14:textId="77777777" w:rsidR="00293AA0" w:rsidRDefault="00293AA0" w:rsidP="0091505F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廃止又は休止年月日</w:t>
            </w:r>
          </w:p>
        </w:tc>
        <w:tc>
          <w:tcPr>
            <w:tcW w:w="6570" w:type="dxa"/>
            <w:vAlign w:val="center"/>
          </w:tcPr>
          <w:p w14:paraId="59141B85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年　　　月　　　日</w:t>
            </w:r>
          </w:p>
        </w:tc>
      </w:tr>
      <w:tr w:rsidR="00293AA0" w14:paraId="51CE638C" w14:textId="77777777">
        <w:tblPrEx>
          <w:tblCellMar>
            <w:top w:w="0" w:type="dxa"/>
            <w:bottom w:w="0" w:type="dxa"/>
          </w:tblCellMar>
        </w:tblPrEx>
        <w:trPr>
          <w:trHeight w:val="1332"/>
        </w:trPr>
        <w:tc>
          <w:tcPr>
            <w:tcW w:w="2805" w:type="dxa"/>
            <w:vAlign w:val="center"/>
          </w:tcPr>
          <w:p w14:paraId="4366340E" w14:textId="77777777" w:rsidR="00293AA0" w:rsidRDefault="00293AA0" w:rsidP="0091505F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廃止又は休止の理由</w:t>
            </w:r>
          </w:p>
        </w:tc>
        <w:tc>
          <w:tcPr>
            <w:tcW w:w="6570" w:type="dxa"/>
            <w:vAlign w:val="center"/>
          </w:tcPr>
          <w:p w14:paraId="42E7CDC9" w14:textId="77777777" w:rsidR="00293AA0" w:rsidRDefault="00293AA0">
            <w:pPr>
              <w:rPr>
                <w:rFonts w:ascii="ＭＳ 明朝"/>
              </w:rPr>
            </w:pPr>
          </w:p>
        </w:tc>
      </w:tr>
    </w:tbl>
    <w:p w14:paraId="75CDCF4B" w14:textId="77777777" w:rsidR="00293AA0" w:rsidRDefault="00293AA0">
      <w:pPr>
        <w:rPr>
          <w:rFonts w:ascii="ＭＳ 明朝"/>
        </w:rPr>
      </w:pPr>
    </w:p>
    <w:sectPr w:rsidR="00293AA0">
      <w:pgSz w:w="11906" w:h="16838" w:code="9"/>
      <w:pgMar w:top="1474" w:right="1077" w:bottom="1361" w:left="1418" w:header="851" w:footer="992" w:gutter="0"/>
      <w:cols w:space="425"/>
      <w:docGrid w:type="linesAndChars" w:linePitch="451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F7F48" w14:textId="77777777" w:rsidR="00421ABD" w:rsidRDefault="00421ABD" w:rsidP="00326BC1">
      <w:r>
        <w:separator/>
      </w:r>
    </w:p>
  </w:endnote>
  <w:endnote w:type="continuationSeparator" w:id="0">
    <w:p w14:paraId="3ECB8369" w14:textId="77777777" w:rsidR="00421ABD" w:rsidRDefault="00421ABD" w:rsidP="0032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AB2D5" w14:textId="77777777" w:rsidR="00421ABD" w:rsidRDefault="00421ABD" w:rsidP="00326BC1">
      <w:r>
        <w:separator/>
      </w:r>
    </w:p>
  </w:footnote>
  <w:footnote w:type="continuationSeparator" w:id="0">
    <w:p w14:paraId="2F204ECC" w14:textId="77777777" w:rsidR="00421ABD" w:rsidRDefault="00421ABD" w:rsidP="00326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D1F03"/>
    <w:multiLevelType w:val="hybridMultilevel"/>
    <w:tmpl w:val="FFFFFFFF"/>
    <w:lvl w:ilvl="0" w:tplc="FFFFFFFF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4"/>
  <w:drawingGridVerticalSpacing w:val="45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5A"/>
    <w:rsid w:val="000308EF"/>
    <w:rsid w:val="00032697"/>
    <w:rsid w:val="00057476"/>
    <w:rsid w:val="000D321F"/>
    <w:rsid w:val="000F64E4"/>
    <w:rsid w:val="0019575A"/>
    <w:rsid w:val="002536A0"/>
    <w:rsid w:val="00293AA0"/>
    <w:rsid w:val="00326BC1"/>
    <w:rsid w:val="004034CD"/>
    <w:rsid w:val="00421ABD"/>
    <w:rsid w:val="004D7ABA"/>
    <w:rsid w:val="005277B5"/>
    <w:rsid w:val="0053435B"/>
    <w:rsid w:val="00580C03"/>
    <w:rsid w:val="005F63B4"/>
    <w:rsid w:val="006B0C59"/>
    <w:rsid w:val="006C2B23"/>
    <w:rsid w:val="006D5E52"/>
    <w:rsid w:val="006E55FD"/>
    <w:rsid w:val="007026CD"/>
    <w:rsid w:val="0071406B"/>
    <w:rsid w:val="00724DC8"/>
    <w:rsid w:val="00742B31"/>
    <w:rsid w:val="00755E64"/>
    <w:rsid w:val="007A182D"/>
    <w:rsid w:val="008B2769"/>
    <w:rsid w:val="008B5548"/>
    <w:rsid w:val="008C3546"/>
    <w:rsid w:val="0091505F"/>
    <w:rsid w:val="009334D8"/>
    <w:rsid w:val="00984650"/>
    <w:rsid w:val="009B08CA"/>
    <w:rsid w:val="00A37A67"/>
    <w:rsid w:val="00A93CB3"/>
    <w:rsid w:val="00A9516D"/>
    <w:rsid w:val="00B2501D"/>
    <w:rsid w:val="00C518D8"/>
    <w:rsid w:val="00C86977"/>
    <w:rsid w:val="00CF63E7"/>
    <w:rsid w:val="00D14564"/>
    <w:rsid w:val="00D33753"/>
    <w:rsid w:val="00D62386"/>
    <w:rsid w:val="00D86AE0"/>
    <w:rsid w:val="00E5318B"/>
    <w:rsid w:val="00E83E61"/>
    <w:rsid w:val="00FB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042B25"/>
  <w14:defaultImageDpi w14:val="0"/>
  <w15:docId w15:val="{08B80DD5-7AC3-4022-9B19-1EF814C2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="268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6"/>
    </w:rPr>
  </w:style>
  <w:style w:type="paragraph" w:styleId="a5">
    <w:name w:val="Block Text"/>
    <w:basedOn w:val="a"/>
    <w:uiPriority w:val="99"/>
    <w:pPr>
      <w:ind w:left="804" w:right="567"/>
    </w:pPr>
  </w:style>
  <w:style w:type="paragraph" w:styleId="2">
    <w:name w:val="Body Text Indent 2"/>
    <w:basedOn w:val="a"/>
    <w:link w:val="20"/>
    <w:uiPriority w:val="99"/>
    <w:pPr>
      <w:ind w:left="268" w:hanging="268"/>
    </w:pPr>
    <w:rPr>
      <w:rFonts w:ascii="ＭＳ 明朝" w:hAnsi="ＭＳ 明朝"/>
      <w:sz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6"/>
    </w:rPr>
  </w:style>
  <w:style w:type="paragraph" w:styleId="3">
    <w:name w:val="Body Text Indent 3"/>
    <w:basedOn w:val="a"/>
    <w:link w:val="30"/>
    <w:uiPriority w:val="99"/>
    <w:pPr>
      <w:ind w:left="804" w:hanging="804"/>
    </w:pPr>
    <w:rPr>
      <w:rFonts w:ascii="ＭＳ 明朝"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kern w:val="2"/>
      <w:sz w:val="26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cs="Times New Roman"/>
      <w:kern w:val="2"/>
      <w:sz w:val="26"/>
    </w:rPr>
  </w:style>
  <w:style w:type="paragraph" w:styleId="aa">
    <w:name w:val="Balloon Text"/>
    <w:basedOn w:val="a"/>
    <w:link w:val="ab"/>
    <w:uiPriority w:val="99"/>
    <w:rsid w:val="006C2B2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6C2B23"/>
    <w:rPr>
      <w:rFonts w:ascii="Arial" w:eastAsia="ＭＳ ゴシック" w:hAnsi="Arial" w:cs="Times New Roman"/>
      <w:kern w:val="2"/>
      <w:sz w:val="18"/>
    </w:rPr>
  </w:style>
  <w:style w:type="paragraph" w:styleId="ac">
    <w:name w:val="header"/>
    <w:basedOn w:val="a"/>
    <w:link w:val="ad"/>
    <w:uiPriority w:val="99"/>
    <w:rsid w:val="00326B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326BC1"/>
    <w:rPr>
      <w:rFonts w:cs="Times New Roman"/>
      <w:kern w:val="2"/>
      <w:sz w:val="26"/>
    </w:rPr>
  </w:style>
  <w:style w:type="paragraph" w:styleId="ae">
    <w:name w:val="footer"/>
    <w:basedOn w:val="a"/>
    <w:link w:val="af"/>
    <w:uiPriority w:val="99"/>
    <w:rsid w:val="00326BC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326BC1"/>
    <w:rPr>
      <w:rFonts w:cs="Times New Roman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&#35696;&#26696;&#12288;&#26465;&#20363;&#122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24850-E1E2-4FE6-85C5-AFFA3BAD2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議案　条例　.dot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商工観光課</dc:creator>
  <cp:keywords/>
  <dc:description/>
  <cp:lastModifiedBy>商工観光課</cp:lastModifiedBy>
  <cp:revision>2</cp:revision>
  <cp:lastPrinted>2011-05-13T02:57:00Z</cp:lastPrinted>
  <dcterms:created xsi:type="dcterms:W3CDTF">2026-03-26T04:24:00Z</dcterms:created>
  <dcterms:modified xsi:type="dcterms:W3CDTF">2026-03-26T04:24:00Z</dcterms:modified>
</cp:coreProperties>
</file>