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613" w:rsidRPr="00664B68" w:rsidRDefault="00190613" w:rsidP="00190613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032708">
        <w:rPr>
          <w:rFonts w:hint="eastAsia"/>
          <w:sz w:val="28"/>
          <w:szCs w:val="28"/>
        </w:rPr>
        <w:t>公害の防止に関する年間計画書目次</w:t>
      </w:r>
    </w:p>
    <w:tbl>
      <w:tblPr>
        <w:tblW w:w="15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147"/>
        <w:gridCol w:w="4033"/>
        <w:gridCol w:w="1853"/>
        <w:gridCol w:w="327"/>
        <w:gridCol w:w="763"/>
        <w:gridCol w:w="1308"/>
        <w:gridCol w:w="4687"/>
        <w:gridCol w:w="1006"/>
      </w:tblGrid>
      <w:tr w:rsidR="00190613" w:rsidRPr="00FC3F64" w:rsidTr="00D01487">
        <w:trPr>
          <w:trHeight w:val="442"/>
        </w:trPr>
        <w:tc>
          <w:tcPr>
            <w:tcW w:w="597" w:type="dxa"/>
            <w:shd w:val="clear" w:color="auto" w:fill="auto"/>
            <w:vAlign w:val="center"/>
          </w:tcPr>
          <w:p w:rsidR="00190613" w:rsidRPr="00FC3F64" w:rsidRDefault="00190613" w:rsidP="00D01487">
            <w:pPr>
              <w:jc w:val="center"/>
              <w:rPr>
                <w:rFonts w:hint="eastAsia"/>
              </w:rPr>
            </w:pPr>
            <w:r w:rsidRPr="00FC3F64">
              <w:rPr>
                <w:rFonts w:hint="eastAsia"/>
              </w:rPr>
              <w:t>頁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90613" w:rsidRPr="00FC3F64" w:rsidRDefault="00190613" w:rsidP="00D01487">
            <w:pPr>
              <w:jc w:val="center"/>
              <w:rPr>
                <w:rFonts w:hint="eastAsia"/>
              </w:rPr>
            </w:pPr>
            <w:r w:rsidRPr="00FC3F64">
              <w:rPr>
                <w:rFonts w:hint="eastAsia"/>
              </w:rPr>
              <w:t>図表番号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190613" w:rsidRPr="00FC3F64" w:rsidRDefault="00190613" w:rsidP="00D01487">
            <w:pPr>
              <w:jc w:val="center"/>
              <w:rPr>
                <w:rFonts w:hint="eastAsia"/>
              </w:rPr>
            </w:pPr>
            <w:r w:rsidRPr="00FC3F64">
              <w:rPr>
                <w:rFonts w:hint="eastAsia"/>
              </w:rPr>
              <w:t>図　　表　　名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190613" w:rsidRPr="00FC3F64" w:rsidRDefault="00190613" w:rsidP="00D01487">
            <w:pPr>
              <w:jc w:val="center"/>
              <w:rPr>
                <w:rFonts w:hint="eastAsia"/>
              </w:rPr>
            </w:pPr>
            <w:r w:rsidRPr="00FC3F64">
              <w:rPr>
                <w:rFonts w:hint="eastAsia"/>
              </w:rPr>
              <w:t>備　考</w:t>
            </w:r>
          </w:p>
        </w:tc>
        <w:tc>
          <w:tcPr>
            <w:tcW w:w="32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190613" w:rsidRPr="00FC3F64" w:rsidRDefault="00190613" w:rsidP="00D01487">
            <w:pPr>
              <w:jc w:val="center"/>
              <w:rPr>
                <w:rFonts w:hint="eastAsia"/>
              </w:rPr>
            </w:pPr>
            <w:r w:rsidRPr="00FC3F64">
              <w:rPr>
                <w:rFonts w:hint="eastAsia"/>
              </w:rPr>
              <w:t>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613" w:rsidRPr="00FC3F64" w:rsidRDefault="00190613" w:rsidP="00D01487">
            <w:pPr>
              <w:jc w:val="center"/>
              <w:rPr>
                <w:rFonts w:hint="eastAsia"/>
              </w:rPr>
            </w:pPr>
            <w:r w:rsidRPr="00FC3F64">
              <w:rPr>
                <w:rFonts w:hint="eastAsia"/>
              </w:rPr>
              <w:t>図表番号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190613" w:rsidRPr="00FC3F64" w:rsidRDefault="00190613" w:rsidP="00D01487">
            <w:pPr>
              <w:jc w:val="center"/>
              <w:rPr>
                <w:rFonts w:hint="eastAsia"/>
              </w:rPr>
            </w:pPr>
            <w:r w:rsidRPr="00FC3F64">
              <w:rPr>
                <w:rFonts w:hint="eastAsia"/>
              </w:rPr>
              <w:t>図　　表　　名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190613" w:rsidRPr="00FC3F64" w:rsidRDefault="00190613" w:rsidP="00D01487">
            <w:pPr>
              <w:jc w:val="center"/>
              <w:rPr>
                <w:rFonts w:hint="eastAsia"/>
              </w:rPr>
            </w:pPr>
            <w:r w:rsidRPr="00FC3F64">
              <w:rPr>
                <w:rFonts w:hint="eastAsia"/>
              </w:rPr>
              <w:t>備　考</w:t>
            </w:r>
          </w:p>
        </w:tc>
      </w:tr>
      <w:tr w:rsidR="00190613" w:rsidRPr="00FC3F64" w:rsidTr="00D01487">
        <w:trPr>
          <w:trHeight w:val="428"/>
        </w:trPr>
        <w:tc>
          <w:tcPr>
            <w:tcW w:w="597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１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表１－１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工場・事業場等の概要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327" w:type="dxa"/>
            <w:vMerge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11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613" w:rsidRPr="00FC3F64" w:rsidRDefault="00190613" w:rsidP="002C00AB">
            <w:r w:rsidRPr="00FC3F64">
              <w:rPr>
                <w:rFonts w:hint="eastAsia"/>
              </w:rPr>
              <w:t>表３－２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振　動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</w:tr>
      <w:tr w:rsidR="00190613" w:rsidRPr="00FC3F64" w:rsidTr="00D01487">
        <w:trPr>
          <w:trHeight w:val="442"/>
        </w:trPr>
        <w:tc>
          <w:tcPr>
            <w:tcW w:w="597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２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表１－２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環境保全に対する基本方針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327" w:type="dxa"/>
            <w:vMerge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12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613" w:rsidRPr="00FC3F64" w:rsidRDefault="00190613" w:rsidP="002C00AB">
            <w:r w:rsidRPr="00FC3F64">
              <w:rPr>
                <w:rFonts w:hint="eastAsia"/>
              </w:rPr>
              <w:t>表３－３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臭　気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</w:tr>
      <w:tr w:rsidR="00190613" w:rsidRPr="00FC3F64" w:rsidTr="00D01487">
        <w:trPr>
          <w:trHeight w:val="487"/>
        </w:trPr>
        <w:tc>
          <w:tcPr>
            <w:tcW w:w="59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３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表１－３</w:t>
            </w:r>
          </w:p>
        </w:tc>
        <w:tc>
          <w:tcPr>
            <w:tcW w:w="4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土地利用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327" w:type="dxa"/>
            <w:vMerge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13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表４－１</w:t>
            </w:r>
          </w:p>
        </w:tc>
        <w:tc>
          <w:tcPr>
            <w:tcW w:w="4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用水使用量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</w:tr>
      <w:tr w:rsidR="00190613" w:rsidRPr="00FC3F64" w:rsidTr="00D01487">
        <w:trPr>
          <w:trHeight w:val="536"/>
        </w:trPr>
        <w:tc>
          <w:tcPr>
            <w:tcW w:w="5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表１－４</w:t>
            </w:r>
          </w:p>
        </w:tc>
        <w:tc>
          <w:tcPr>
            <w:tcW w:w="4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生産施設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327" w:type="dxa"/>
            <w:vMerge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表４－２</w:t>
            </w:r>
          </w:p>
        </w:tc>
        <w:tc>
          <w:tcPr>
            <w:tcW w:w="4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排水口別の排水量と水質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</w:tr>
      <w:tr w:rsidR="00190613" w:rsidRPr="00FC3F64" w:rsidTr="00D01487">
        <w:trPr>
          <w:trHeight w:val="571"/>
        </w:trPr>
        <w:tc>
          <w:tcPr>
            <w:tcW w:w="597" w:type="dxa"/>
            <w:vMerge w:val="restart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４</w:t>
            </w:r>
          </w:p>
        </w:tc>
        <w:tc>
          <w:tcPr>
            <w:tcW w:w="1147" w:type="dxa"/>
            <w:vMerge w:val="restart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図－１</w:t>
            </w:r>
          </w:p>
        </w:tc>
        <w:tc>
          <w:tcPr>
            <w:tcW w:w="4033" w:type="dxa"/>
            <w:vMerge w:val="restart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製造工程（作業工程）又は実験・研究</w:t>
            </w:r>
          </w:p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工程並びに排煙、排水、廃棄物の発生</w:t>
            </w:r>
          </w:p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及び処理工程の図式説明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327" w:type="dxa"/>
            <w:vMerge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14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613" w:rsidRPr="00FC3F64" w:rsidRDefault="00190613" w:rsidP="002C00AB">
            <w:r w:rsidRPr="00FC3F64">
              <w:rPr>
                <w:rFonts w:hint="eastAsia"/>
              </w:rPr>
              <w:t>表４－３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生活系排水等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</w:tr>
      <w:tr w:rsidR="00190613" w:rsidRPr="00FC3F64" w:rsidTr="00D01487">
        <w:trPr>
          <w:trHeight w:val="552"/>
        </w:trPr>
        <w:tc>
          <w:tcPr>
            <w:tcW w:w="597" w:type="dxa"/>
            <w:vMerge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4033" w:type="dxa"/>
            <w:vMerge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327" w:type="dxa"/>
            <w:vMerge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表４－４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排水処理施設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</w:tr>
      <w:tr w:rsidR="00190613" w:rsidRPr="00FC3F64" w:rsidTr="00D01487">
        <w:trPr>
          <w:trHeight w:val="482"/>
        </w:trPr>
        <w:tc>
          <w:tcPr>
            <w:tcW w:w="597" w:type="dxa"/>
            <w:vMerge w:val="restart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５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表２－１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ばい煙発生施設別煙源表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327" w:type="dxa"/>
            <w:vMerge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表４－５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地下水揚水施設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</w:tr>
      <w:tr w:rsidR="00190613" w:rsidRPr="00FC3F64" w:rsidTr="00D01487">
        <w:trPr>
          <w:trHeight w:val="510"/>
        </w:trPr>
        <w:tc>
          <w:tcPr>
            <w:tcW w:w="5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表２－２</w:t>
            </w:r>
          </w:p>
        </w:tc>
        <w:tc>
          <w:tcPr>
            <w:tcW w:w="4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煙突別煙源表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327" w:type="dxa"/>
            <w:vMerge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表５－１</w:t>
            </w:r>
          </w:p>
        </w:tc>
        <w:tc>
          <w:tcPr>
            <w:tcW w:w="4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廃棄物の処理方法等に関する計画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</w:tr>
      <w:tr w:rsidR="00190613" w:rsidRPr="00FC3F64" w:rsidTr="00D01487">
        <w:trPr>
          <w:trHeight w:val="503"/>
        </w:trPr>
        <w:tc>
          <w:tcPr>
            <w:tcW w:w="59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６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表２－３</w:t>
            </w:r>
          </w:p>
        </w:tc>
        <w:tc>
          <w:tcPr>
            <w:tcW w:w="4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ばい煙処理施設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327" w:type="dxa"/>
            <w:vMerge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16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表５－</w:t>
            </w:r>
            <w:r w:rsidR="00400072">
              <w:rPr>
                <w:rFonts w:hint="eastAsia"/>
              </w:rPr>
              <w:t>２</w:t>
            </w:r>
          </w:p>
        </w:tc>
        <w:tc>
          <w:tcPr>
            <w:tcW w:w="4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廃棄物中間処理施設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</w:tr>
      <w:tr w:rsidR="00190613" w:rsidRPr="00FC3F64" w:rsidTr="00D01487">
        <w:trPr>
          <w:trHeight w:val="449"/>
        </w:trPr>
        <w:tc>
          <w:tcPr>
            <w:tcW w:w="59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表２－４</w:t>
            </w:r>
          </w:p>
        </w:tc>
        <w:tc>
          <w:tcPr>
            <w:tcW w:w="4033" w:type="dxa"/>
            <w:tcBorders>
              <w:top w:val="nil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有害物質</w:t>
            </w: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327" w:type="dxa"/>
            <w:vMerge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1308" w:type="dxa"/>
            <w:tcBorders>
              <w:top w:val="nil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表５－</w:t>
            </w:r>
            <w:r w:rsidR="00400072">
              <w:rPr>
                <w:rFonts w:hint="eastAsia"/>
              </w:rPr>
              <w:t>３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廃棄物最終処分場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</w:tr>
      <w:tr w:rsidR="00190613" w:rsidRPr="00FC3F64" w:rsidTr="00D01487">
        <w:trPr>
          <w:trHeight w:val="551"/>
        </w:trPr>
        <w:tc>
          <w:tcPr>
            <w:tcW w:w="597" w:type="dxa"/>
            <w:vMerge w:val="restart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７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表２－５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特定物質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327" w:type="dxa"/>
            <w:vMerge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17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表－６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使用化学物質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</w:tr>
      <w:tr w:rsidR="00190613" w:rsidRPr="00FC3F64" w:rsidTr="00D01487">
        <w:trPr>
          <w:trHeight w:val="621"/>
        </w:trPr>
        <w:tc>
          <w:tcPr>
            <w:tcW w:w="597" w:type="dxa"/>
            <w:vMerge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表２－６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粉じん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327" w:type="dxa"/>
            <w:vMerge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18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図－６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化学物質の使用、発生及び処理のフロー図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</w:tr>
      <w:tr w:rsidR="00190613" w:rsidRPr="00FC3F64" w:rsidTr="00D01487">
        <w:trPr>
          <w:trHeight w:val="555"/>
        </w:trPr>
        <w:tc>
          <w:tcPr>
            <w:tcW w:w="597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８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表２－７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炭化水素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327" w:type="dxa"/>
            <w:vMerge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19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表－７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バイオテクノロジー関係使用生物等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</w:tr>
      <w:tr w:rsidR="00190613" w:rsidRPr="00FC3F64" w:rsidTr="00D01487">
        <w:trPr>
          <w:trHeight w:val="592"/>
        </w:trPr>
        <w:tc>
          <w:tcPr>
            <w:tcW w:w="597" w:type="dxa"/>
            <w:vMerge w:val="restart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９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表２－８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貯蔵タンク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327" w:type="dxa"/>
            <w:vMerge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20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図－７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バイオテクノロジー関係使用生物等の使用、発生及び処理のフロー図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</w:tr>
      <w:tr w:rsidR="00190613" w:rsidRPr="00FC3F64" w:rsidTr="00D01487">
        <w:trPr>
          <w:trHeight w:val="587"/>
        </w:trPr>
        <w:tc>
          <w:tcPr>
            <w:tcW w:w="59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表２－９</w:t>
            </w:r>
          </w:p>
        </w:tc>
        <w:tc>
          <w:tcPr>
            <w:tcW w:w="4033" w:type="dxa"/>
            <w:tcBorders>
              <w:top w:val="nil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用　役</w:t>
            </w:r>
          </w:p>
        </w:tc>
        <w:tc>
          <w:tcPr>
            <w:tcW w:w="185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327" w:type="dxa"/>
            <w:vMerge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76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21</w:t>
            </w:r>
          </w:p>
        </w:tc>
        <w:tc>
          <w:tcPr>
            <w:tcW w:w="1308" w:type="dxa"/>
            <w:tcBorders>
              <w:top w:val="nil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表－８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使用放射性同位元素</w:t>
            </w:r>
          </w:p>
        </w:tc>
        <w:tc>
          <w:tcPr>
            <w:tcW w:w="100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</w:tr>
      <w:tr w:rsidR="00190613" w:rsidRPr="00FC3F64" w:rsidTr="008117B1">
        <w:trPr>
          <w:trHeight w:val="660"/>
        </w:trPr>
        <w:tc>
          <w:tcPr>
            <w:tcW w:w="597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10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表３－１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  <w:r w:rsidRPr="00FC3F64">
              <w:rPr>
                <w:rFonts w:hint="eastAsia"/>
              </w:rPr>
              <w:t>騒　音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32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76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130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468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  <w:tc>
          <w:tcPr>
            <w:tcW w:w="100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90613" w:rsidRPr="00FC3F64" w:rsidRDefault="00190613" w:rsidP="002C00AB">
            <w:pPr>
              <w:rPr>
                <w:rFonts w:hint="eastAsia"/>
              </w:rPr>
            </w:pPr>
          </w:p>
        </w:tc>
      </w:tr>
    </w:tbl>
    <w:p w:rsidR="0008562F" w:rsidRPr="0008562F" w:rsidRDefault="00CA410C" w:rsidP="008117B1">
      <w:pPr>
        <w:rPr>
          <w:rFonts w:ascii="ＭＳ 明朝" w:hAnsi="ＭＳ 明朝" w:hint="eastAsia"/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44450</wp:posOffset>
                </wp:positionV>
                <wp:extent cx="484505" cy="310515"/>
                <wp:effectExtent l="0" t="0" r="0" b="0"/>
                <wp:wrapNone/>
                <wp:docPr id="1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AD0C0" id="Rectangle 229" o:spid="_x0000_s1026" style="position:absolute;left:0;text-align:left;margin-left:381.5pt;margin-top:3.5pt;width:38.15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" stroked="f">
                <v:textbox inset="5.85pt,.7pt,5.85pt,.7pt"/>
              </v:rect>
            </w:pict>
          </mc:Fallback>
        </mc:AlternateContent>
      </w:r>
    </w:p>
    <w:sectPr w:rsidR="0008562F" w:rsidRPr="0008562F" w:rsidSect="008117B1">
      <w:footerReference w:type="even" r:id="rId8"/>
      <w:pgSz w:w="16840" w:h="11907" w:orient="landscape" w:code="9"/>
      <w:pgMar w:top="851" w:right="567" w:bottom="851" w:left="567" w:header="851" w:footer="992" w:gutter="0"/>
      <w:pgNumType w:fmt="numberInDash" w:start="1"/>
      <w:cols w:space="425"/>
      <w:docGrid w:type="linesAndChars" w:linePitch="299" w:charSpace="-4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C42" w:rsidRDefault="007F1C42">
      <w:r>
        <w:separator/>
      </w:r>
    </w:p>
  </w:endnote>
  <w:endnote w:type="continuationSeparator" w:id="0">
    <w:p w:rsidR="007F1C42" w:rsidRDefault="007F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613" w:rsidRDefault="00190613" w:rsidP="002C00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0613" w:rsidRDefault="0019061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C42" w:rsidRDefault="007F1C42">
      <w:r>
        <w:separator/>
      </w:r>
    </w:p>
  </w:footnote>
  <w:footnote w:type="continuationSeparator" w:id="0">
    <w:p w:rsidR="007F1C42" w:rsidRDefault="007F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958"/>
    <w:multiLevelType w:val="hybridMultilevel"/>
    <w:tmpl w:val="8F925F52"/>
    <w:lvl w:ilvl="0" w:tplc="82D8FB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655276"/>
    <w:multiLevelType w:val="hybridMultilevel"/>
    <w:tmpl w:val="EBFE290C"/>
    <w:lvl w:ilvl="0" w:tplc="336AC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526A4E"/>
    <w:multiLevelType w:val="hybridMultilevel"/>
    <w:tmpl w:val="730E3DC2"/>
    <w:lvl w:ilvl="0" w:tplc="552499BE">
      <w:start w:val="2"/>
      <w:numFmt w:val="decimalEnclosedCircle"/>
      <w:lvlText w:val="%1"/>
      <w:lvlJc w:val="left"/>
      <w:pPr>
        <w:tabs>
          <w:tab w:val="num" w:pos="1371"/>
        </w:tabs>
        <w:ind w:left="137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1"/>
        </w:tabs>
        <w:ind w:left="1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1"/>
        </w:tabs>
        <w:ind w:left="2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1"/>
        </w:tabs>
        <w:ind w:left="3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1"/>
        </w:tabs>
        <w:ind w:left="3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1"/>
        </w:tabs>
        <w:ind w:left="4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1"/>
        </w:tabs>
        <w:ind w:left="4761" w:hanging="420"/>
      </w:pPr>
    </w:lvl>
  </w:abstractNum>
  <w:abstractNum w:abstractNumId="3" w15:restartNumberingAfterBreak="0">
    <w:nsid w:val="18203057"/>
    <w:multiLevelType w:val="hybridMultilevel"/>
    <w:tmpl w:val="79506998"/>
    <w:lvl w:ilvl="0" w:tplc="C3CABA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D0179F"/>
    <w:multiLevelType w:val="hybridMultilevel"/>
    <w:tmpl w:val="32320E44"/>
    <w:lvl w:ilvl="0" w:tplc="AF92236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2EF65561"/>
    <w:multiLevelType w:val="hybridMultilevel"/>
    <w:tmpl w:val="B2B8C7A4"/>
    <w:lvl w:ilvl="0" w:tplc="ED5437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BF25D5"/>
    <w:multiLevelType w:val="hybridMultilevel"/>
    <w:tmpl w:val="AF98F904"/>
    <w:lvl w:ilvl="0" w:tplc="3B4C4E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F23B78"/>
    <w:multiLevelType w:val="multilevel"/>
    <w:tmpl w:val="7DC8DAF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DA697C"/>
    <w:multiLevelType w:val="hybridMultilevel"/>
    <w:tmpl w:val="C860A364"/>
    <w:lvl w:ilvl="0" w:tplc="1C6C9CE0">
      <w:start w:val="1"/>
      <w:numFmt w:val="decimalEnclosedCircle"/>
      <w:lvlText w:val="%1"/>
      <w:lvlJc w:val="left"/>
      <w:pPr>
        <w:tabs>
          <w:tab w:val="num" w:pos="932"/>
        </w:tabs>
        <w:ind w:left="93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9" w15:restartNumberingAfterBreak="0">
    <w:nsid w:val="690E07C5"/>
    <w:multiLevelType w:val="hybridMultilevel"/>
    <w:tmpl w:val="00C25BE8"/>
    <w:lvl w:ilvl="0" w:tplc="41A6FB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7C57B1"/>
    <w:multiLevelType w:val="hybridMultilevel"/>
    <w:tmpl w:val="7E4A6FAA"/>
    <w:lvl w:ilvl="0" w:tplc="5818071C">
      <w:start w:val="1"/>
      <w:numFmt w:val="decimalFullWidth"/>
      <w:lvlText w:val="（%1）"/>
      <w:lvlJc w:val="left"/>
      <w:pPr>
        <w:tabs>
          <w:tab w:val="num" w:pos="1665"/>
        </w:tabs>
        <w:ind w:left="166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79CC46B6"/>
    <w:multiLevelType w:val="multilevel"/>
    <w:tmpl w:val="7DC8DAF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7321A8"/>
    <w:multiLevelType w:val="hybridMultilevel"/>
    <w:tmpl w:val="01B008CE"/>
    <w:lvl w:ilvl="0" w:tplc="6268AA1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25"/>
    <w:rsid w:val="000034A9"/>
    <w:rsid w:val="000102E6"/>
    <w:rsid w:val="00032708"/>
    <w:rsid w:val="00033D73"/>
    <w:rsid w:val="000358E5"/>
    <w:rsid w:val="0004199A"/>
    <w:rsid w:val="00050B31"/>
    <w:rsid w:val="00051AA5"/>
    <w:rsid w:val="00070E29"/>
    <w:rsid w:val="00075F41"/>
    <w:rsid w:val="0008562F"/>
    <w:rsid w:val="00086EDF"/>
    <w:rsid w:val="0009083C"/>
    <w:rsid w:val="000939AE"/>
    <w:rsid w:val="000B37E0"/>
    <w:rsid w:val="000B3D93"/>
    <w:rsid w:val="000D36A8"/>
    <w:rsid w:val="000E0B15"/>
    <w:rsid w:val="000E503C"/>
    <w:rsid w:val="00124B2B"/>
    <w:rsid w:val="00126732"/>
    <w:rsid w:val="00146E34"/>
    <w:rsid w:val="00152092"/>
    <w:rsid w:val="00161525"/>
    <w:rsid w:val="00190613"/>
    <w:rsid w:val="001B0A11"/>
    <w:rsid w:val="001B27E2"/>
    <w:rsid w:val="001C082E"/>
    <w:rsid w:val="001E7006"/>
    <w:rsid w:val="00207AF4"/>
    <w:rsid w:val="00225E10"/>
    <w:rsid w:val="00227636"/>
    <w:rsid w:val="00232E18"/>
    <w:rsid w:val="00247E25"/>
    <w:rsid w:val="00256FC3"/>
    <w:rsid w:val="00265C6C"/>
    <w:rsid w:val="0028078D"/>
    <w:rsid w:val="0029075A"/>
    <w:rsid w:val="002967FB"/>
    <w:rsid w:val="00297FDF"/>
    <w:rsid w:val="002B0A39"/>
    <w:rsid w:val="002B3846"/>
    <w:rsid w:val="002C00AB"/>
    <w:rsid w:val="002C4FCA"/>
    <w:rsid w:val="002D14E7"/>
    <w:rsid w:val="002D1AF2"/>
    <w:rsid w:val="002E703D"/>
    <w:rsid w:val="003148CE"/>
    <w:rsid w:val="003153FE"/>
    <w:rsid w:val="00366E1D"/>
    <w:rsid w:val="00370C66"/>
    <w:rsid w:val="00377028"/>
    <w:rsid w:val="00377053"/>
    <w:rsid w:val="003918BE"/>
    <w:rsid w:val="00395952"/>
    <w:rsid w:val="003A0A66"/>
    <w:rsid w:val="003D06B7"/>
    <w:rsid w:val="003D470E"/>
    <w:rsid w:val="00400072"/>
    <w:rsid w:val="00431E77"/>
    <w:rsid w:val="004451B4"/>
    <w:rsid w:val="0045751A"/>
    <w:rsid w:val="004669DF"/>
    <w:rsid w:val="00490F4B"/>
    <w:rsid w:val="004B257B"/>
    <w:rsid w:val="004B2D03"/>
    <w:rsid w:val="004C02D8"/>
    <w:rsid w:val="004C07A2"/>
    <w:rsid w:val="004D61F1"/>
    <w:rsid w:val="004F0A24"/>
    <w:rsid w:val="004F1AC1"/>
    <w:rsid w:val="004F4255"/>
    <w:rsid w:val="00511BC4"/>
    <w:rsid w:val="0051314B"/>
    <w:rsid w:val="00522F0C"/>
    <w:rsid w:val="005351DF"/>
    <w:rsid w:val="0054409A"/>
    <w:rsid w:val="00546C4A"/>
    <w:rsid w:val="00555BF0"/>
    <w:rsid w:val="005761D9"/>
    <w:rsid w:val="005812CF"/>
    <w:rsid w:val="00583830"/>
    <w:rsid w:val="0058474F"/>
    <w:rsid w:val="0059074D"/>
    <w:rsid w:val="005C0AAB"/>
    <w:rsid w:val="005C20D0"/>
    <w:rsid w:val="005F6746"/>
    <w:rsid w:val="00604F73"/>
    <w:rsid w:val="00605C81"/>
    <w:rsid w:val="00616880"/>
    <w:rsid w:val="00620BA3"/>
    <w:rsid w:val="00635950"/>
    <w:rsid w:val="00636F9B"/>
    <w:rsid w:val="00644338"/>
    <w:rsid w:val="006451F3"/>
    <w:rsid w:val="00654FAA"/>
    <w:rsid w:val="006620F1"/>
    <w:rsid w:val="006647A2"/>
    <w:rsid w:val="00664B68"/>
    <w:rsid w:val="00666EA1"/>
    <w:rsid w:val="0066765C"/>
    <w:rsid w:val="006754A1"/>
    <w:rsid w:val="0069355E"/>
    <w:rsid w:val="006A07B9"/>
    <w:rsid w:val="006E1D84"/>
    <w:rsid w:val="006E2A77"/>
    <w:rsid w:val="007015B6"/>
    <w:rsid w:val="00702AF1"/>
    <w:rsid w:val="00705A25"/>
    <w:rsid w:val="0071565B"/>
    <w:rsid w:val="0071645A"/>
    <w:rsid w:val="00753303"/>
    <w:rsid w:val="00755408"/>
    <w:rsid w:val="0078026D"/>
    <w:rsid w:val="00781E8C"/>
    <w:rsid w:val="007A3DA3"/>
    <w:rsid w:val="007A5562"/>
    <w:rsid w:val="007C1C04"/>
    <w:rsid w:val="007D3D7A"/>
    <w:rsid w:val="007D5653"/>
    <w:rsid w:val="007E4E2D"/>
    <w:rsid w:val="007F1C42"/>
    <w:rsid w:val="007F5C1F"/>
    <w:rsid w:val="0080123C"/>
    <w:rsid w:val="008117B1"/>
    <w:rsid w:val="008143C6"/>
    <w:rsid w:val="0082274B"/>
    <w:rsid w:val="008304F1"/>
    <w:rsid w:val="00833147"/>
    <w:rsid w:val="008348F0"/>
    <w:rsid w:val="00855553"/>
    <w:rsid w:val="0085580C"/>
    <w:rsid w:val="008702CD"/>
    <w:rsid w:val="008753BC"/>
    <w:rsid w:val="00881EAC"/>
    <w:rsid w:val="00883ED2"/>
    <w:rsid w:val="00891292"/>
    <w:rsid w:val="00895FEE"/>
    <w:rsid w:val="008A7130"/>
    <w:rsid w:val="008B3C90"/>
    <w:rsid w:val="008F6E20"/>
    <w:rsid w:val="00901033"/>
    <w:rsid w:val="00925183"/>
    <w:rsid w:val="009356DB"/>
    <w:rsid w:val="009364EB"/>
    <w:rsid w:val="009403CC"/>
    <w:rsid w:val="009429CF"/>
    <w:rsid w:val="00955519"/>
    <w:rsid w:val="00955C4F"/>
    <w:rsid w:val="00963D30"/>
    <w:rsid w:val="00967001"/>
    <w:rsid w:val="00976B31"/>
    <w:rsid w:val="0098041B"/>
    <w:rsid w:val="00981E69"/>
    <w:rsid w:val="009A4417"/>
    <w:rsid w:val="009B31DC"/>
    <w:rsid w:val="009B6AE7"/>
    <w:rsid w:val="009C40C8"/>
    <w:rsid w:val="009D6077"/>
    <w:rsid w:val="009D71DE"/>
    <w:rsid w:val="009F4270"/>
    <w:rsid w:val="00A03AC7"/>
    <w:rsid w:val="00A101D3"/>
    <w:rsid w:val="00A105B3"/>
    <w:rsid w:val="00A20630"/>
    <w:rsid w:val="00A40C5F"/>
    <w:rsid w:val="00A73DD7"/>
    <w:rsid w:val="00A82128"/>
    <w:rsid w:val="00A918FD"/>
    <w:rsid w:val="00A91BEA"/>
    <w:rsid w:val="00A95355"/>
    <w:rsid w:val="00AA1AB8"/>
    <w:rsid w:val="00AA5FCB"/>
    <w:rsid w:val="00AC0C17"/>
    <w:rsid w:val="00AC37EB"/>
    <w:rsid w:val="00AD5F7F"/>
    <w:rsid w:val="00B14DD5"/>
    <w:rsid w:val="00B510EB"/>
    <w:rsid w:val="00B5334F"/>
    <w:rsid w:val="00B7016D"/>
    <w:rsid w:val="00B92CB5"/>
    <w:rsid w:val="00BA1BBF"/>
    <w:rsid w:val="00BA7835"/>
    <w:rsid w:val="00BB0179"/>
    <w:rsid w:val="00BC064A"/>
    <w:rsid w:val="00BC2DB7"/>
    <w:rsid w:val="00BC63B8"/>
    <w:rsid w:val="00BD207F"/>
    <w:rsid w:val="00BF31DD"/>
    <w:rsid w:val="00BF7C89"/>
    <w:rsid w:val="00C0172F"/>
    <w:rsid w:val="00C24817"/>
    <w:rsid w:val="00C24A7F"/>
    <w:rsid w:val="00C5368B"/>
    <w:rsid w:val="00C7327A"/>
    <w:rsid w:val="00C87DC6"/>
    <w:rsid w:val="00C93F48"/>
    <w:rsid w:val="00CA09CD"/>
    <w:rsid w:val="00CA410C"/>
    <w:rsid w:val="00CA67C8"/>
    <w:rsid w:val="00CA720F"/>
    <w:rsid w:val="00CB294A"/>
    <w:rsid w:val="00CB6928"/>
    <w:rsid w:val="00D010B9"/>
    <w:rsid w:val="00D01487"/>
    <w:rsid w:val="00D02428"/>
    <w:rsid w:val="00D071D3"/>
    <w:rsid w:val="00D11525"/>
    <w:rsid w:val="00D176C9"/>
    <w:rsid w:val="00D21DED"/>
    <w:rsid w:val="00D30444"/>
    <w:rsid w:val="00D309B8"/>
    <w:rsid w:val="00D36862"/>
    <w:rsid w:val="00D4035F"/>
    <w:rsid w:val="00D60710"/>
    <w:rsid w:val="00D63B03"/>
    <w:rsid w:val="00D63DBD"/>
    <w:rsid w:val="00D71C71"/>
    <w:rsid w:val="00D82FD2"/>
    <w:rsid w:val="00D90BD4"/>
    <w:rsid w:val="00DA3304"/>
    <w:rsid w:val="00DA5C13"/>
    <w:rsid w:val="00DB118B"/>
    <w:rsid w:val="00DF0243"/>
    <w:rsid w:val="00DF70D3"/>
    <w:rsid w:val="00E01AAB"/>
    <w:rsid w:val="00E166C3"/>
    <w:rsid w:val="00E50D95"/>
    <w:rsid w:val="00E642FB"/>
    <w:rsid w:val="00E727E5"/>
    <w:rsid w:val="00E75055"/>
    <w:rsid w:val="00E83760"/>
    <w:rsid w:val="00E95945"/>
    <w:rsid w:val="00EA443C"/>
    <w:rsid w:val="00EB4C10"/>
    <w:rsid w:val="00EB535B"/>
    <w:rsid w:val="00EC67DC"/>
    <w:rsid w:val="00EC7EE6"/>
    <w:rsid w:val="00ED469C"/>
    <w:rsid w:val="00EF088E"/>
    <w:rsid w:val="00F13257"/>
    <w:rsid w:val="00F175ED"/>
    <w:rsid w:val="00F22C92"/>
    <w:rsid w:val="00F30440"/>
    <w:rsid w:val="00F42BD9"/>
    <w:rsid w:val="00F458EE"/>
    <w:rsid w:val="00F60AF5"/>
    <w:rsid w:val="00F63817"/>
    <w:rsid w:val="00F63E8F"/>
    <w:rsid w:val="00F736B5"/>
    <w:rsid w:val="00F7560E"/>
    <w:rsid w:val="00FA5920"/>
    <w:rsid w:val="00FC3F64"/>
    <w:rsid w:val="00FD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4106B6-4E7E-4EF5-B00A-1AC06EFF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F6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36A8"/>
    <w:pPr>
      <w:widowControl w:val="0"/>
      <w:jc w:val="both"/>
    </w:pPr>
    <w:rPr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6765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6765C"/>
  </w:style>
  <w:style w:type="paragraph" w:styleId="a6">
    <w:name w:val="header"/>
    <w:basedOn w:val="a"/>
    <w:rsid w:val="0066765C"/>
    <w:pPr>
      <w:tabs>
        <w:tab w:val="center" w:pos="4252"/>
        <w:tab w:val="right" w:pos="8504"/>
      </w:tabs>
      <w:snapToGrid w:val="0"/>
    </w:pPr>
  </w:style>
  <w:style w:type="character" w:styleId="a7">
    <w:name w:val="line number"/>
    <w:basedOn w:val="a0"/>
    <w:rsid w:val="00667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D25CA-16AD-4CDD-B828-015B99F4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公害の防止に関する年間計画書                    </vt:lpstr>
      <vt:lpstr>公害の防止に関する年間計画書                    </vt:lpstr>
    </vt:vector>
  </TitlesOfParts>
  <Company>富里町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公害の防止に関する年間計画書</dc:title>
  <dc:subject/>
  <dc:creator>USER14</dc:creator>
  <cp:keywords/>
  <cp:lastModifiedBy>小関 弘晃</cp:lastModifiedBy>
  <cp:revision>2</cp:revision>
  <cp:lastPrinted>2004-05-06T06:15:00Z</cp:lastPrinted>
  <dcterms:created xsi:type="dcterms:W3CDTF">2021-04-11T04:20:00Z</dcterms:created>
  <dcterms:modified xsi:type="dcterms:W3CDTF">2021-04-11T04:20:00Z</dcterms:modified>
</cp:coreProperties>
</file>