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F" w:rsidRDefault="00297FDF" w:rsidP="00BC2DB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７　バイオテクノロジー関係</w:t>
      </w:r>
    </w:p>
    <w:p w:rsidR="00297FDF" w:rsidRPr="00553C63" w:rsidRDefault="00297FDF" w:rsidP="00BC2DB7">
      <w:pPr>
        <w:rPr>
          <w:rFonts w:ascii="ＭＳ 明朝" w:hAnsi="ＭＳ 明朝"/>
          <w:sz w:val="28"/>
          <w:szCs w:val="28"/>
        </w:rPr>
      </w:pPr>
      <w:r w:rsidRPr="00553C63">
        <w:rPr>
          <w:rFonts w:ascii="ＭＳ 明朝" w:hAnsi="ＭＳ 明朝" w:hint="eastAsia"/>
          <w:sz w:val="28"/>
          <w:szCs w:val="28"/>
        </w:rPr>
        <w:t>表－７　バイオテクノロジー関係使用生物等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212"/>
        <w:gridCol w:w="808"/>
        <w:gridCol w:w="809"/>
        <w:gridCol w:w="1182"/>
        <w:gridCol w:w="968"/>
        <w:gridCol w:w="968"/>
        <w:gridCol w:w="862"/>
        <w:gridCol w:w="968"/>
        <w:gridCol w:w="862"/>
        <w:gridCol w:w="755"/>
        <w:gridCol w:w="755"/>
        <w:gridCol w:w="648"/>
        <w:gridCol w:w="755"/>
        <w:gridCol w:w="746"/>
      </w:tblGrid>
      <w:tr w:rsidR="00A95355" w:rsidRPr="00D01487" w:rsidTr="00D01487">
        <w:trPr>
          <w:trHeight w:val="506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製造・使用工程</w:t>
            </w:r>
          </w:p>
          <w:p w:rsidR="00A95355" w:rsidRPr="00D01487" w:rsidRDefault="00A95355" w:rsidP="00D51C5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実験・研究名</w:t>
            </w:r>
          </w:p>
        </w:tc>
        <w:tc>
          <w:tcPr>
            <w:tcW w:w="8066" w:type="dxa"/>
            <w:gridSpan w:val="6"/>
            <w:shd w:val="clear" w:color="auto" w:fill="auto"/>
            <w:vAlign w:val="center"/>
          </w:tcPr>
          <w:p w:rsidR="00A95355" w:rsidRPr="00D01487" w:rsidRDefault="00A95355" w:rsidP="00D014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使　　　用　　　生　　　物　　　等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封じ込めレベル</w:t>
            </w:r>
            <w:r w:rsidR="00D5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処理方法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事故</w:t>
            </w:r>
          </w:p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時の</w:t>
            </w:r>
          </w:p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対応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遵守対</w:t>
            </w:r>
          </w:p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象指針</w:t>
            </w:r>
          </w:p>
          <w:p w:rsidR="00A95355" w:rsidRPr="00D01487" w:rsidRDefault="00A95355" w:rsidP="00124B2B">
            <w:pPr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A95355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95355" w:rsidRPr="00D01487" w:rsidTr="00D01487">
        <w:trPr>
          <w:trHeight w:val="445"/>
        </w:trPr>
        <w:tc>
          <w:tcPr>
            <w:tcW w:w="1416" w:type="dxa"/>
            <w:vMerge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生物等名(宿主・ﾍﾞｸﾀｰDNA供与体等)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感染性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年間取扱量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保管方法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移送方法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物理的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F0" w:rsidRPr="00D01487" w:rsidRDefault="00A9535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生物学的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廃棄物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555BF0" w:rsidRPr="00D01487" w:rsidRDefault="00555BF0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5355" w:rsidRPr="00D01487" w:rsidTr="00D51C58">
        <w:trPr>
          <w:trHeight w:val="6898"/>
        </w:trPr>
        <w:tc>
          <w:tcPr>
            <w:tcW w:w="1416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97FDF" w:rsidRPr="00D01487" w:rsidRDefault="00297FD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B0A11" w:rsidRPr="001B0A11" w:rsidRDefault="001B0A11" w:rsidP="00BC2DB7">
      <w:pPr>
        <w:rPr>
          <w:rFonts w:ascii="ＭＳ 明朝" w:hAnsi="ＭＳ 明朝"/>
          <w:sz w:val="20"/>
          <w:szCs w:val="20"/>
        </w:rPr>
      </w:pPr>
    </w:p>
    <w:p w:rsidR="00D309B8" w:rsidRPr="00553C63" w:rsidRDefault="001B0A11" w:rsidP="00BC2DB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553C63">
        <w:rPr>
          <w:rFonts w:ascii="ＭＳ 明朝" w:hAnsi="ＭＳ 明朝" w:hint="eastAsia"/>
          <w:sz w:val="28"/>
          <w:szCs w:val="28"/>
        </w:rPr>
        <w:lastRenderedPageBreak/>
        <w:t>図－７　バイオテクノロジー関係使用生物等の使用、発生及び処理のフロー図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6"/>
      </w:tblGrid>
      <w:tr w:rsidR="001B0A11" w:rsidRPr="00D01487" w:rsidTr="00D51C58">
        <w:trPr>
          <w:trHeight w:val="8463"/>
        </w:trPr>
        <w:tc>
          <w:tcPr>
            <w:tcW w:w="15904" w:type="dxa"/>
            <w:shd w:val="clear" w:color="auto" w:fill="auto"/>
          </w:tcPr>
          <w:p w:rsidR="001B0A11" w:rsidRPr="00D01487" w:rsidRDefault="001B0A11" w:rsidP="00BC2DB7">
            <w:pPr>
              <w:rPr>
                <w:rFonts w:ascii="ＭＳ 明朝" w:hAnsi="ＭＳ 明朝"/>
              </w:rPr>
            </w:pPr>
          </w:p>
        </w:tc>
      </w:tr>
    </w:tbl>
    <w:p w:rsidR="0008562F" w:rsidRPr="0008562F" w:rsidRDefault="0008562F" w:rsidP="00553C63">
      <w:pPr>
        <w:rPr>
          <w:rFonts w:ascii="ＭＳ 明朝" w:hAnsi="ＭＳ 明朝"/>
          <w:sz w:val="16"/>
          <w:szCs w:val="16"/>
        </w:rPr>
      </w:pPr>
    </w:p>
    <w:sectPr w:rsidR="0008562F" w:rsidRPr="0008562F" w:rsidSect="00D51C58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9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C1" w:rsidRDefault="003322C1">
      <w:r>
        <w:separator/>
      </w:r>
    </w:p>
  </w:endnote>
  <w:endnote w:type="continuationSeparator" w:id="0">
    <w:p w:rsidR="003322C1" w:rsidRDefault="0033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21738"/>
      <w:docPartObj>
        <w:docPartGallery w:val="Page Numbers (Bottom of Page)"/>
        <w:docPartUnique/>
      </w:docPartObj>
    </w:sdtPr>
    <w:sdtContent>
      <w:p w:rsidR="00D51C58" w:rsidRDefault="00D51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1C58">
          <w:rPr>
            <w:noProof/>
            <w:lang w:val="ja-JP"/>
          </w:rPr>
          <w:t>-</w:t>
        </w:r>
        <w:r>
          <w:rPr>
            <w:noProof/>
          </w:rPr>
          <w:t xml:space="preserve"> 20 -</w:t>
        </w:r>
        <w:r>
          <w:fldChar w:fldCharType="end"/>
        </w:r>
      </w:p>
    </w:sdtContent>
  </w:sdt>
  <w:p w:rsidR="00D51C58" w:rsidRDefault="00D51C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C1" w:rsidRDefault="003322C1">
      <w:r>
        <w:separator/>
      </w:r>
    </w:p>
  </w:footnote>
  <w:footnote w:type="continuationSeparator" w:id="0">
    <w:p w:rsidR="003322C1" w:rsidRDefault="0033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322C1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2D56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3C63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1E01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214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AF5868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51C58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437A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90C8BF"/>
  <w15:chartTrackingRefBased/>
  <w15:docId w15:val="{82984D49-27DB-4AF0-A92D-0B43B556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basedOn w:val="a0"/>
    <w:link w:val="a4"/>
    <w:uiPriority w:val="99"/>
    <w:rsid w:val="00D51C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617D-3A5C-495E-AC92-5C67F75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3</cp:revision>
  <cp:lastPrinted>2004-05-06T06:15:00Z</cp:lastPrinted>
  <dcterms:created xsi:type="dcterms:W3CDTF">2021-04-11T05:46:00Z</dcterms:created>
  <dcterms:modified xsi:type="dcterms:W3CDTF">2021-04-11T05:48:00Z</dcterms:modified>
</cp:coreProperties>
</file>